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B7EBA" w14:textId="77777777" w:rsidR="00C943AD" w:rsidRDefault="00C943AD" w:rsidP="00C943AD">
      <w:pPr>
        <w:pStyle w:val="Virsraksts2"/>
        <w:ind w:left="3600"/>
        <w:jc w:val="right"/>
        <w:rPr>
          <w:sz w:val="28"/>
          <w:lang w:val="en-US"/>
        </w:rPr>
      </w:pPr>
      <w:r>
        <w:rPr>
          <w:rFonts w:eastAsia="Times New Roman"/>
          <w:b/>
          <w:noProof/>
          <w:sz w:val="24"/>
          <w:szCs w:val="28"/>
          <w:lang w:eastAsia="lv-LV"/>
        </w:rPr>
        <w:drawing>
          <wp:anchor distT="0" distB="0" distL="114300" distR="114300" simplePos="0" relativeHeight="251659264" behindDoc="0" locked="0" layoutInCell="1" allowOverlap="1" wp14:anchorId="5419CB8F" wp14:editId="7CA31C70">
            <wp:simplePos x="0" y="0"/>
            <wp:positionH relativeFrom="column">
              <wp:posOffset>-39737</wp:posOffset>
            </wp:positionH>
            <wp:positionV relativeFrom="paragraph">
              <wp:posOffset>134</wp:posOffset>
            </wp:positionV>
            <wp:extent cx="5972175" cy="651872"/>
            <wp:effectExtent l="0" t="0" r="0" b="0"/>
            <wp:wrapSquare wrapText="bothSides"/>
            <wp:docPr id="20969577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2175" cy="651872"/>
                    </a:xfrm>
                    <a:prstGeom prst="rect">
                      <a:avLst/>
                    </a:prstGeom>
                    <a:noFill/>
                  </pic:spPr>
                </pic:pic>
              </a:graphicData>
            </a:graphic>
          </wp:anchor>
        </w:drawing>
      </w:r>
      <w:r>
        <w:rPr>
          <w:sz w:val="28"/>
          <w:lang w:val="en-US"/>
        </w:rPr>
        <w:tab/>
      </w:r>
    </w:p>
    <w:p w14:paraId="05394904" w14:textId="77777777" w:rsidR="00C943AD" w:rsidRDefault="00C943AD" w:rsidP="00C943AD">
      <w:pPr>
        <w:pStyle w:val="Virsraksts2"/>
        <w:ind w:left="3600"/>
        <w:jc w:val="right"/>
        <w:rPr>
          <w:sz w:val="28"/>
          <w:lang w:val="en-US"/>
        </w:rPr>
      </w:pPr>
    </w:p>
    <w:p w14:paraId="01B2CEB7" w14:textId="77777777" w:rsidR="00C943AD" w:rsidRDefault="00C943AD" w:rsidP="00C943AD">
      <w:pPr>
        <w:pStyle w:val="Virsraksts2"/>
        <w:ind w:left="3600"/>
        <w:jc w:val="right"/>
        <w:rPr>
          <w:sz w:val="28"/>
          <w:lang w:val="en-US"/>
        </w:rPr>
      </w:pPr>
    </w:p>
    <w:p w14:paraId="43B0E5B0" w14:textId="77777777" w:rsidR="00C943AD" w:rsidRDefault="00C943AD" w:rsidP="00C943AD">
      <w:pPr>
        <w:rPr>
          <w:bCs/>
          <w:sz w:val="27"/>
          <w:szCs w:val="27"/>
        </w:rPr>
      </w:pPr>
    </w:p>
    <w:p w14:paraId="746869C1" w14:textId="77777777" w:rsidR="00C943AD" w:rsidRPr="00E05707" w:rsidRDefault="00C943AD" w:rsidP="00C943AD">
      <w:pPr>
        <w:jc w:val="center"/>
        <w:rPr>
          <w:bCs/>
          <w:sz w:val="27"/>
          <w:szCs w:val="27"/>
        </w:rPr>
      </w:pPr>
      <w:r w:rsidRPr="00E05707">
        <w:rPr>
          <w:bCs/>
          <w:sz w:val="27"/>
          <w:szCs w:val="27"/>
        </w:rPr>
        <w:t xml:space="preserve">VISPĀRIZGLĪTOJOŠO VIDUSSKOLU </w:t>
      </w:r>
    </w:p>
    <w:p w14:paraId="64AE12BD" w14:textId="77777777" w:rsidR="00C943AD" w:rsidRPr="00E05707" w:rsidRDefault="00C943AD" w:rsidP="00C943AD">
      <w:pPr>
        <w:jc w:val="center"/>
        <w:rPr>
          <w:b/>
          <w:bCs/>
          <w:sz w:val="27"/>
          <w:szCs w:val="27"/>
        </w:rPr>
      </w:pPr>
      <w:r w:rsidRPr="00E05707">
        <w:rPr>
          <w:b/>
          <w:bCs/>
          <w:sz w:val="27"/>
          <w:szCs w:val="27"/>
        </w:rPr>
        <w:t>KONKURSA “ENKURS – 20</w:t>
      </w:r>
      <w:r>
        <w:rPr>
          <w:b/>
          <w:bCs/>
          <w:sz w:val="27"/>
          <w:szCs w:val="27"/>
        </w:rPr>
        <w:t>27</w:t>
      </w:r>
      <w:r w:rsidRPr="00E05707">
        <w:rPr>
          <w:b/>
          <w:bCs/>
          <w:sz w:val="27"/>
          <w:szCs w:val="27"/>
        </w:rPr>
        <w:t xml:space="preserve">” </w:t>
      </w:r>
    </w:p>
    <w:p w14:paraId="0511BFCB" w14:textId="77777777" w:rsidR="00C943AD" w:rsidRDefault="00C943AD" w:rsidP="00C943AD">
      <w:pPr>
        <w:jc w:val="center"/>
        <w:rPr>
          <w:b/>
          <w:bCs/>
          <w:sz w:val="27"/>
          <w:szCs w:val="27"/>
        </w:rPr>
      </w:pPr>
    </w:p>
    <w:p w14:paraId="14F78E23" w14:textId="77777777" w:rsidR="00C943AD" w:rsidRDefault="00C943AD" w:rsidP="00C943AD">
      <w:pPr>
        <w:jc w:val="center"/>
        <w:rPr>
          <w:b/>
          <w:bCs/>
          <w:sz w:val="27"/>
          <w:szCs w:val="27"/>
        </w:rPr>
      </w:pPr>
      <w:r w:rsidRPr="00E05707">
        <w:rPr>
          <w:b/>
          <w:bCs/>
          <w:sz w:val="27"/>
          <w:szCs w:val="27"/>
        </w:rPr>
        <w:t>N O L I K U M S</w:t>
      </w:r>
    </w:p>
    <w:p w14:paraId="7814A1D0" w14:textId="77777777" w:rsidR="00C943AD" w:rsidRDefault="00C943AD" w:rsidP="00C943AD">
      <w:pPr>
        <w:jc w:val="center"/>
        <w:rPr>
          <w:b/>
          <w:bCs/>
          <w:sz w:val="27"/>
          <w:szCs w:val="27"/>
        </w:rPr>
      </w:pPr>
    </w:p>
    <w:p w14:paraId="4A90A53E" w14:textId="77777777" w:rsidR="00C943AD" w:rsidRPr="00C751F7" w:rsidRDefault="00C943AD" w:rsidP="00C943AD">
      <w:pPr>
        <w:spacing w:line="276" w:lineRule="auto"/>
        <w:rPr>
          <w:i/>
          <w:iCs/>
          <w:sz w:val="23"/>
          <w:szCs w:val="23"/>
        </w:rPr>
      </w:pPr>
    </w:p>
    <w:p w14:paraId="2A201EF4" w14:textId="77777777" w:rsidR="00C943AD" w:rsidRDefault="00C943AD" w:rsidP="00C943AD">
      <w:pPr>
        <w:spacing w:line="276" w:lineRule="auto"/>
        <w:rPr>
          <w:b/>
          <w:iCs/>
          <w:sz w:val="22"/>
          <w:szCs w:val="22"/>
        </w:rPr>
      </w:pPr>
    </w:p>
    <w:p w14:paraId="2D5051E8" w14:textId="77777777" w:rsidR="00C943AD" w:rsidRPr="00213604" w:rsidRDefault="00C943AD" w:rsidP="00C943AD">
      <w:pPr>
        <w:spacing w:line="276" w:lineRule="auto"/>
        <w:rPr>
          <w:b/>
          <w:iCs/>
          <w:sz w:val="22"/>
          <w:szCs w:val="22"/>
        </w:rPr>
      </w:pPr>
      <w:r w:rsidRPr="00213604">
        <w:rPr>
          <w:b/>
          <w:iCs/>
          <w:sz w:val="22"/>
          <w:szCs w:val="22"/>
        </w:rPr>
        <w:t>1. Vispārīgie noteikumi:</w:t>
      </w:r>
    </w:p>
    <w:p w14:paraId="7D62EDE5" w14:textId="77777777" w:rsidR="00C943AD" w:rsidRPr="002C3F75" w:rsidRDefault="00C943AD" w:rsidP="00C943AD">
      <w:pPr>
        <w:spacing w:line="276" w:lineRule="auto"/>
        <w:ind w:left="567" w:hanging="567"/>
        <w:jc w:val="both"/>
        <w:rPr>
          <w:sz w:val="22"/>
          <w:szCs w:val="22"/>
        </w:rPr>
      </w:pPr>
      <w:r w:rsidRPr="00213604">
        <w:rPr>
          <w:iCs/>
          <w:sz w:val="22"/>
          <w:szCs w:val="22"/>
        </w:rPr>
        <w:t>1.1.</w:t>
      </w:r>
      <w:r w:rsidRPr="00213604">
        <w:rPr>
          <w:sz w:val="22"/>
          <w:szCs w:val="22"/>
        </w:rPr>
        <w:t xml:space="preserve">  </w:t>
      </w:r>
      <w:r w:rsidRPr="00213604">
        <w:rPr>
          <w:iCs/>
          <w:sz w:val="22"/>
          <w:szCs w:val="22"/>
        </w:rPr>
        <w:t xml:space="preserve">Jūrniecības nozares konkursa </w:t>
      </w:r>
      <w:r>
        <w:rPr>
          <w:iCs/>
          <w:sz w:val="22"/>
          <w:szCs w:val="22"/>
        </w:rPr>
        <w:t>7.-12. klašu skolniekiem</w:t>
      </w:r>
      <w:r w:rsidRPr="00213604">
        <w:rPr>
          <w:iCs/>
          <w:sz w:val="22"/>
          <w:szCs w:val="22"/>
        </w:rPr>
        <w:t xml:space="preserve"> “ENKURS – </w:t>
      </w:r>
      <w:r w:rsidRPr="002C3F75">
        <w:rPr>
          <w:iCs/>
          <w:sz w:val="22"/>
          <w:szCs w:val="22"/>
        </w:rPr>
        <w:t>2027” (turpmāk – Konkurss) organizators ir valsts sabiedrība ar ierobežotu atbildību “Latvijas Jūras administrācija” (turpmāk – Organizators).</w:t>
      </w:r>
      <w:r w:rsidRPr="002C3F75">
        <w:rPr>
          <w:sz w:val="22"/>
          <w:szCs w:val="22"/>
        </w:rPr>
        <w:t xml:space="preserve"> Konkursa komunikācijas (reklāmas) kampaņu (turpmāk – Komunikācijas kampaņa) organizē biedrība “Latvijas Jūrniecības savienība” (turpmāk – Biedrība) (vienotais reģistrācijas Nr. </w:t>
      </w:r>
      <w:r w:rsidRPr="002C3F75">
        <w:rPr>
          <w:bCs/>
          <w:sz w:val="22"/>
          <w:szCs w:val="22"/>
          <w:lang w:eastAsia="lv-LV"/>
        </w:rPr>
        <w:t xml:space="preserve">40008002283), Komunikācijas kampaņas </w:t>
      </w:r>
      <w:r w:rsidRPr="002C3F75">
        <w:rPr>
          <w:sz w:val="22"/>
          <w:szCs w:val="22"/>
        </w:rPr>
        <w:t>izstrādi un īstenošanu veic Biedrības piesaistītais pakalpojuma sniedzējs.</w:t>
      </w:r>
    </w:p>
    <w:p w14:paraId="574D685F" w14:textId="77777777" w:rsidR="00C943AD" w:rsidRPr="002C3F75" w:rsidRDefault="00C943AD" w:rsidP="00C943AD">
      <w:pPr>
        <w:spacing w:line="276" w:lineRule="auto"/>
        <w:ind w:left="567"/>
        <w:jc w:val="both"/>
        <w:rPr>
          <w:iCs/>
          <w:sz w:val="22"/>
          <w:szCs w:val="22"/>
        </w:rPr>
      </w:pPr>
      <w:r w:rsidRPr="002C3F75">
        <w:rPr>
          <w:iCs/>
          <w:sz w:val="22"/>
          <w:szCs w:val="22"/>
        </w:rPr>
        <w:t>Konkursu atbalsta jūrniecības nozares iestādes, uzņēmumi un organizācijas, atbalstu var sniegt arī privātpersonas.</w:t>
      </w:r>
    </w:p>
    <w:p w14:paraId="4FA9D9DB" w14:textId="77777777" w:rsidR="00C943AD" w:rsidRPr="002C3F75" w:rsidRDefault="00C943AD" w:rsidP="00C943AD">
      <w:pPr>
        <w:spacing w:line="276" w:lineRule="auto"/>
        <w:ind w:left="567" w:hanging="567"/>
        <w:jc w:val="both"/>
        <w:rPr>
          <w:iCs/>
          <w:sz w:val="22"/>
          <w:szCs w:val="22"/>
        </w:rPr>
      </w:pPr>
      <w:r w:rsidRPr="002C3F75">
        <w:rPr>
          <w:iCs/>
          <w:sz w:val="22"/>
          <w:szCs w:val="22"/>
        </w:rPr>
        <w:t xml:space="preserve">1.2. </w:t>
      </w:r>
      <w:r w:rsidRPr="002C3F75">
        <w:rPr>
          <w:iCs/>
          <w:sz w:val="22"/>
          <w:szCs w:val="22"/>
        </w:rPr>
        <w:tab/>
      </w:r>
      <w:r w:rsidRPr="002C3F75">
        <w:rPr>
          <w:b/>
          <w:iCs/>
          <w:sz w:val="22"/>
          <w:szCs w:val="22"/>
        </w:rPr>
        <w:t>Konkursa mērķis</w:t>
      </w:r>
      <w:r w:rsidRPr="002C3F75">
        <w:rPr>
          <w:iCs/>
          <w:sz w:val="22"/>
          <w:szCs w:val="22"/>
        </w:rPr>
        <w:t>:</w:t>
      </w:r>
      <w:r w:rsidRPr="002C3F75">
        <w:rPr>
          <w:sz w:val="22"/>
          <w:szCs w:val="22"/>
        </w:rPr>
        <w:t xml:space="preserve"> </w:t>
      </w:r>
      <w:r w:rsidRPr="002C3F75">
        <w:rPr>
          <w:iCs/>
          <w:sz w:val="22"/>
          <w:szCs w:val="22"/>
        </w:rPr>
        <w:t>ieinteresēt un iepazīstināt skolniekus ar jūras virsnieka (</w:t>
      </w:r>
      <w:r w:rsidRPr="002C3F75">
        <w:rPr>
          <w:i/>
          <w:iCs/>
          <w:sz w:val="22"/>
          <w:szCs w:val="22"/>
        </w:rPr>
        <w:t>jūras virsnieks - jūrnieks ar augstāko izglītību</w:t>
      </w:r>
      <w:r w:rsidRPr="002C3F75">
        <w:rPr>
          <w:iCs/>
          <w:sz w:val="22"/>
          <w:szCs w:val="22"/>
        </w:rPr>
        <w:t>) profesiju. Piesaistīt uzmanību faktam, ka kvalificētu jūrnieku trūkst ne tikai Latvijā, bet arī visā pasaulē, ka tā ir perspektīva un augsti atalgota profesija (pasaulē ir aptuveni 30 000 brīvas jūras virsnieku darba vietas).</w:t>
      </w:r>
    </w:p>
    <w:p w14:paraId="42177C20" w14:textId="77777777" w:rsidR="00C943AD" w:rsidRPr="002C3F75" w:rsidRDefault="00C943AD" w:rsidP="00C943AD">
      <w:pPr>
        <w:spacing w:line="276" w:lineRule="auto"/>
        <w:ind w:left="567" w:hanging="567"/>
        <w:jc w:val="both"/>
        <w:rPr>
          <w:sz w:val="22"/>
          <w:szCs w:val="22"/>
        </w:rPr>
      </w:pPr>
      <w:r w:rsidRPr="002C3F75">
        <w:rPr>
          <w:sz w:val="22"/>
          <w:szCs w:val="22"/>
        </w:rPr>
        <w:t xml:space="preserve">1.3. </w:t>
      </w:r>
      <w:r w:rsidRPr="002C3F75">
        <w:rPr>
          <w:sz w:val="22"/>
          <w:szCs w:val="22"/>
        </w:rPr>
        <w:tab/>
      </w:r>
      <w:r w:rsidRPr="002C3F75">
        <w:rPr>
          <w:b/>
          <w:sz w:val="22"/>
          <w:szCs w:val="22"/>
        </w:rPr>
        <w:t>Konkursa uzdevumi</w:t>
      </w:r>
      <w:r w:rsidRPr="002C3F75">
        <w:rPr>
          <w:sz w:val="22"/>
          <w:szCs w:val="22"/>
        </w:rPr>
        <w:t xml:space="preserve">: Konkursa laikā jaunieši veic praktiskus un atraktīvus jūrnieka uzdevumus, piemēram, piedalās improvizētās glābšanas operācijās, demonstrē peldēšanu baseinā </w:t>
      </w:r>
      <w:proofErr w:type="spellStart"/>
      <w:r w:rsidRPr="002C3F75">
        <w:rPr>
          <w:sz w:val="22"/>
          <w:szCs w:val="22"/>
        </w:rPr>
        <w:t>hidrotērpos</w:t>
      </w:r>
      <w:proofErr w:type="spellEnd"/>
      <w:r w:rsidRPr="002C3F75">
        <w:rPr>
          <w:sz w:val="22"/>
          <w:szCs w:val="22"/>
        </w:rPr>
        <w:t xml:space="preserve">, iejūtas kuģa vadītāja lomā. Tāpat konkursa laikā skolēni sacenšas ugunsdzēšanas un pirmās palīdzības sniegšanas disciplīnās. </w:t>
      </w:r>
    </w:p>
    <w:p w14:paraId="1A01C21A" w14:textId="77777777" w:rsidR="00C943AD" w:rsidRPr="002C3F75" w:rsidRDefault="00C943AD" w:rsidP="00C943AD">
      <w:pPr>
        <w:spacing w:line="276" w:lineRule="auto"/>
        <w:ind w:left="567" w:hanging="567"/>
        <w:jc w:val="both"/>
        <w:rPr>
          <w:sz w:val="22"/>
          <w:szCs w:val="22"/>
        </w:rPr>
      </w:pPr>
      <w:r w:rsidRPr="002C3F75">
        <w:rPr>
          <w:sz w:val="22"/>
          <w:szCs w:val="22"/>
        </w:rPr>
        <w:t>1.4.</w:t>
      </w:r>
      <w:r w:rsidRPr="002C3F75">
        <w:rPr>
          <w:sz w:val="22"/>
          <w:szCs w:val="22"/>
        </w:rPr>
        <w:tab/>
      </w:r>
      <w:r w:rsidRPr="002C3F75">
        <w:rPr>
          <w:b/>
          <w:iCs/>
          <w:sz w:val="22"/>
          <w:szCs w:val="22"/>
        </w:rPr>
        <w:t>Konkursa dalībnieki:</w:t>
      </w:r>
      <w:r w:rsidRPr="002C3F75">
        <w:rPr>
          <w:sz w:val="22"/>
          <w:szCs w:val="22"/>
        </w:rPr>
        <w:t xml:space="preserve"> </w:t>
      </w:r>
    </w:p>
    <w:p w14:paraId="50801731" w14:textId="77777777" w:rsidR="00C943AD" w:rsidRPr="00213604" w:rsidRDefault="00C943AD" w:rsidP="00C943AD">
      <w:pPr>
        <w:spacing w:line="276" w:lineRule="auto"/>
        <w:ind w:left="567"/>
        <w:jc w:val="both"/>
        <w:rPr>
          <w:sz w:val="22"/>
          <w:szCs w:val="22"/>
        </w:rPr>
      </w:pPr>
      <w:r w:rsidRPr="002C3F75">
        <w:rPr>
          <w:sz w:val="22"/>
          <w:szCs w:val="22"/>
        </w:rPr>
        <w:t xml:space="preserve">Konkursā piedalās Latvijas Republikas vispārizglītojošo skolu un vidusskolu (turpmāk - Izglītības iestādes) 7.–12. klašu skolēni, veidojot 6 - 10 dalībnieku komandu. </w:t>
      </w:r>
      <w:r w:rsidRPr="00DB4BE9">
        <w:rPr>
          <w:b/>
          <w:bCs/>
          <w:sz w:val="22"/>
          <w:szCs w:val="22"/>
        </w:rPr>
        <w:t>Zēnu un meiteņu skaits komandā nav noteikts un nav ierobežots</w:t>
      </w:r>
      <w:r w:rsidRPr="002C3F75">
        <w:rPr>
          <w:sz w:val="22"/>
          <w:szCs w:val="22"/>
        </w:rPr>
        <w:t>.</w:t>
      </w:r>
      <w:r w:rsidRPr="00213604">
        <w:rPr>
          <w:sz w:val="22"/>
          <w:szCs w:val="22"/>
        </w:rPr>
        <w:t xml:space="preserve"> </w:t>
      </w:r>
    </w:p>
    <w:p w14:paraId="5D069208" w14:textId="77777777" w:rsidR="00C943AD" w:rsidRPr="00C57DB9" w:rsidRDefault="00C943AD" w:rsidP="00C943AD">
      <w:pPr>
        <w:spacing w:line="276" w:lineRule="auto"/>
        <w:ind w:left="567" w:hanging="567"/>
        <w:jc w:val="both"/>
        <w:rPr>
          <w:color w:val="FF0000"/>
          <w:sz w:val="22"/>
          <w:szCs w:val="22"/>
        </w:rPr>
      </w:pPr>
      <w:r w:rsidRPr="00213604">
        <w:rPr>
          <w:sz w:val="22"/>
          <w:szCs w:val="22"/>
        </w:rPr>
        <w:t xml:space="preserve">1.5. </w:t>
      </w:r>
      <w:r w:rsidRPr="00213604">
        <w:rPr>
          <w:sz w:val="22"/>
          <w:szCs w:val="22"/>
        </w:rPr>
        <w:tab/>
      </w:r>
      <w:r w:rsidRPr="00BE6E26">
        <w:rPr>
          <w:sz w:val="22"/>
          <w:szCs w:val="22"/>
        </w:rPr>
        <w:t>Komandu, atbilstoši spēkā esošiem normatīvajiem aktiem, pavada viens vai divi Izglītības iestādes darbinieki - pedagogi</w:t>
      </w:r>
      <w:r w:rsidRPr="00213604">
        <w:rPr>
          <w:sz w:val="22"/>
          <w:szCs w:val="22"/>
        </w:rPr>
        <w:t>, kur</w:t>
      </w:r>
      <w:r>
        <w:rPr>
          <w:sz w:val="22"/>
          <w:szCs w:val="22"/>
        </w:rPr>
        <w:t>i</w:t>
      </w:r>
      <w:r w:rsidRPr="00213604">
        <w:rPr>
          <w:sz w:val="22"/>
          <w:szCs w:val="22"/>
        </w:rPr>
        <w:t xml:space="preserve"> ar skolas direktora atļauju atbalsta un uzrauga Konkursa dalībniekus </w:t>
      </w:r>
      <w:r w:rsidRPr="00C57DB9">
        <w:rPr>
          <w:color w:val="000000" w:themeColor="text1"/>
          <w:sz w:val="22"/>
          <w:szCs w:val="22"/>
        </w:rPr>
        <w:t>klātienē visa Konkursa norises laikā. Komandu sagatavošanas procesā kopā ar skolas pedagogu var iesaistīties arī jūrniecības augstskolu studenti, jūrniecības nozarē strādājošie vai pensionētie nozares darbinieki.</w:t>
      </w:r>
    </w:p>
    <w:p w14:paraId="601D37F0" w14:textId="77777777" w:rsidR="00C943AD" w:rsidRPr="00213604" w:rsidRDefault="00C943AD" w:rsidP="00C943AD">
      <w:pPr>
        <w:spacing w:line="276" w:lineRule="auto"/>
        <w:jc w:val="both"/>
        <w:rPr>
          <w:color w:val="000000"/>
          <w:sz w:val="22"/>
          <w:szCs w:val="22"/>
          <w:shd w:val="clear" w:color="auto" w:fill="FFFFFF"/>
        </w:rPr>
      </w:pPr>
    </w:p>
    <w:p w14:paraId="5BF7D5C4" w14:textId="77777777" w:rsidR="00C943AD" w:rsidRDefault="00C943AD" w:rsidP="00C943AD">
      <w:pPr>
        <w:spacing w:line="276" w:lineRule="auto"/>
        <w:rPr>
          <w:b/>
          <w:iCs/>
          <w:sz w:val="22"/>
          <w:szCs w:val="22"/>
        </w:rPr>
      </w:pPr>
    </w:p>
    <w:p w14:paraId="4DD0A967" w14:textId="77777777" w:rsidR="00C943AD" w:rsidRPr="00213604" w:rsidRDefault="00C943AD" w:rsidP="00C943AD">
      <w:pPr>
        <w:spacing w:line="276" w:lineRule="auto"/>
        <w:rPr>
          <w:b/>
          <w:iCs/>
          <w:sz w:val="22"/>
          <w:szCs w:val="22"/>
        </w:rPr>
      </w:pPr>
      <w:r w:rsidRPr="00213604">
        <w:rPr>
          <w:b/>
          <w:iCs/>
          <w:sz w:val="22"/>
          <w:szCs w:val="22"/>
        </w:rPr>
        <w:lastRenderedPageBreak/>
        <w:t>2. Pieteikšanās konkursam:</w:t>
      </w:r>
    </w:p>
    <w:p w14:paraId="58FFAF28" w14:textId="77777777" w:rsidR="00C943AD" w:rsidRDefault="00C943AD" w:rsidP="00C943AD">
      <w:pPr>
        <w:spacing w:line="276" w:lineRule="auto"/>
        <w:ind w:left="1134" w:hanging="567"/>
        <w:jc w:val="both"/>
        <w:rPr>
          <w:b/>
          <w:bCs/>
          <w:color w:val="000000"/>
          <w:sz w:val="22"/>
          <w:szCs w:val="22"/>
          <w:u w:val="single"/>
          <w:shd w:val="clear" w:color="auto" w:fill="FFFFFF"/>
        </w:rPr>
      </w:pPr>
      <w:r w:rsidRPr="009A5EF5">
        <w:rPr>
          <w:b/>
          <w:bCs/>
          <w:color w:val="000000"/>
          <w:sz w:val="22"/>
          <w:szCs w:val="22"/>
          <w:u w:val="single"/>
          <w:shd w:val="clear" w:color="auto" w:fill="FFFFFF"/>
        </w:rPr>
        <w:t>2.1. Pieteikšanās Konkursa priekšatlases kārtai</w:t>
      </w:r>
    </w:p>
    <w:p w14:paraId="63EF6A18" w14:textId="77777777" w:rsidR="00C943AD" w:rsidRDefault="00C943AD" w:rsidP="00C943AD">
      <w:pPr>
        <w:spacing w:line="276" w:lineRule="auto"/>
        <w:ind w:left="1134" w:hanging="567"/>
        <w:jc w:val="both"/>
        <w:rPr>
          <w:color w:val="000000"/>
          <w:sz w:val="22"/>
          <w:szCs w:val="22"/>
          <w:shd w:val="clear" w:color="auto" w:fill="FFFFFF"/>
        </w:rPr>
      </w:pPr>
      <w:r w:rsidRPr="009A5EF5">
        <w:rPr>
          <w:color w:val="000000"/>
          <w:sz w:val="22"/>
          <w:szCs w:val="22"/>
          <w:shd w:val="clear" w:color="auto" w:fill="FFFFFF"/>
        </w:rPr>
        <w:t xml:space="preserve">2.1.1. Komandu dalībai Konkursa priekšatlases kārtā var pieteikt </w:t>
      </w:r>
      <w:r w:rsidRPr="003B4829">
        <w:rPr>
          <w:color w:val="000000"/>
          <w:sz w:val="22"/>
          <w:szCs w:val="22"/>
          <w:shd w:val="clear" w:color="auto" w:fill="FFFFFF"/>
        </w:rPr>
        <w:t>Izglītības iestādes pedagogs, karjeras konsultants vai cits Izglītības iestādes pārstāvis</w:t>
      </w:r>
      <w:r w:rsidRPr="009A5EF5">
        <w:rPr>
          <w:color w:val="000000"/>
          <w:sz w:val="22"/>
          <w:szCs w:val="22"/>
          <w:shd w:val="clear" w:color="auto" w:fill="FFFFFF"/>
        </w:rPr>
        <w:t>, līdz 2026. gada 1</w:t>
      </w:r>
      <w:r>
        <w:rPr>
          <w:color w:val="000000"/>
          <w:sz w:val="22"/>
          <w:szCs w:val="22"/>
          <w:shd w:val="clear" w:color="auto" w:fill="FFFFFF"/>
        </w:rPr>
        <w:t>9</w:t>
      </w:r>
      <w:r w:rsidRPr="009A5EF5">
        <w:rPr>
          <w:color w:val="000000"/>
          <w:sz w:val="22"/>
          <w:szCs w:val="22"/>
          <w:shd w:val="clear" w:color="auto" w:fill="FFFFFF"/>
        </w:rPr>
        <w:t xml:space="preserve">. oktobrim aizpildot pieteikuma formu Organizatora </w:t>
      </w:r>
      <w:r>
        <w:rPr>
          <w:color w:val="000000"/>
          <w:sz w:val="22"/>
          <w:szCs w:val="22"/>
          <w:shd w:val="clear" w:color="auto" w:fill="FFFFFF"/>
        </w:rPr>
        <w:t>izveidotajā</w:t>
      </w:r>
      <w:r w:rsidRPr="003B4829">
        <w:rPr>
          <w:color w:val="000000"/>
          <w:sz w:val="22"/>
          <w:szCs w:val="22"/>
          <w:shd w:val="clear" w:color="auto" w:fill="FFFFFF"/>
        </w:rPr>
        <w:t xml:space="preserve"> tīmekļvietnes saitē.</w:t>
      </w:r>
    </w:p>
    <w:p w14:paraId="72C60F61" w14:textId="77777777" w:rsidR="00C943AD" w:rsidRDefault="00C943AD" w:rsidP="00C943AD">
      <w:pPr>
        <w:spacing w:line="276" w:lineRule="auto"/>
        <w:ind w:left="1134" w:hanging="567"/>
        <w:jc w:val="both"/>
        <w:rPr>
          <w:color w:val="000000"/>
          <w:sz w:val="22"/>
          <w:szCs w:val="22"/>
          <w:shd w:val="clear" w:color="auto" w:fill="FFFFFF"/>
        </w:rPr>
      </w:pPr>
      <w:r>
        <w:rPr>
          <w:color w:val="000000"/>
          <w:sz w:val="22"/>
          <w:szCs w:val="22"/>
          <w:shd w:val="clear" w:color="auto" w:fill="FFFFFF"/>
        </w:rPr>
        <w:t xml:space="preserve">2.1.2. </w:t>
      </w:r>
      <w:r w:rsidRPr="009A5EF5">
        <w:rPr>
          <w:color w:val="000000"/>
          <w:sz w:val="22"/>
          <w:szCs w:val="22"/>
          <w:shd w:val="clear" w:color="auto" w:fill="FFFFFF"/>
        </w:rPr>
        <w:t>Piesakot komandu Konkursa priekšatlases kārtai, pieteikuma formā norāda šādu informāciju:</w:t>
      </w:r>
    </w:p>
    <w:p w14:paraId="3348F553" w14:textId="77777777" w:rsidR="00C943AD" w:rsidRDefault="00C943AD" w:rsidP="00C943AD">
      <w:pPr>
        <w:pStyle w:val="Sarakstarindkopa"/>
        <w:numPr>
          <w:ilvl w:val="0"/>
          <w:numId w:val="8"/>
        </w:numPr>
        <w:spacing w:line="276" w:lineRule="auto"/>
        <w:jc w:val="both"/>
        <w:rPr>
          <w:color w:val="000000"/>
          <w:sz w:val="22"/>
          <w:szCs w:val="22"/>
          <w:shd w:val="clear" w:color="auto" w:fill="FFFFFF"/>
        </w:rPr>
      </w:pPr>
      <w:r w:rsidRPr="009A5EF5">
        <w:rPr>
          <w:color w:val="000000"/>
          <w:sz w:val="22"/>
          <w:szCs w:val="22"/>
          <w:shd w:val="clear" w:color="auto" w:fill="FFFFFF"/>
        </w:rPr>
        <w:t>Izglītības iestādes nosaukumu</w:t>
      </w:r>
    </w:p>
    <w:p w14:paraId="10F83903" w14:textId="77777777" w:rsidR="00C943AD" w:rsidRDefault="00C943AD" w:rsidP="00C943AD">
      <w:pPr>
        <w:pStyle w:val="Sarakstarindkopa"/>
        <w:numPr>
          <w:ilvl w:val="0"/>
          <w:numId w:val="8"/>
        </w:numPr>
        <w:spacing w:line="276" w:lineRule="auto"/>
        <w:jc w:val="both"/>
        <w:rPr>
          <w:color w:val="000000"/>
          <w:sz w:val="22"/>
          <w:szCs w:val="22"/>
          <w:shd w:val="clear" w:color="auto" w:fill="FFFFFF"/>
        </w:rPr>
      </w:pPr>
      <w:r>
        <w:rPr>
          <w:color w:val="000000"/>
          <w:sz w:val="22"/>
          <w:szCs w:val="22"/>
          <w:shd w:val="clear" w:color="auto" w:fill="FFFFFF"/>
        </w:rPr>
        <w:t>Komandas nosaukumu</w:t>
      </w:r>
    </w:p>
    <w:p w14:paraId="1DAFE2FC" w14:textId="77777777" w:rsidR="00C943AD" w:rsidRDefault="00C943AD" w:rsidP="00C943AD">
      <w:pPr>
        <w:pStyle w:val="Sarakstarindkopa"/>
        <w:numPr>
          <w:ilvl w:val="0"/>
          <w:numId w:val="8"/>
        </w:numPr>
        <w:spacing w:line="276" w:lineRule="auto"/>
        <w:jc w:val="both"/>
        <w:rPr>
          <w:color w:val="000000"/>
          <w:sz w:val="22"/>
          <w:szCs w:val="22"/>
          <w:shd w:val="clear" w:color="auto" w:fill="FFFFFF"/>
        </w:rPr>
      </w:pPr>
      <w:r>
        <w:rPr>
          <w:color w:val="000000"/>
          <w:sz w:val="22"/>
          <w:szCs w:val="22"/>
          <w:shd w:val="clear" w:color="auto" w:fill="FFFFFF"/>
        </w:rPr>
        <w:t>Komandas dalībnieku skaitu (dalībnieku skaitam jābūt no 6-10)</w:t>
      </w:r>
    </w:p>
    <w:p w14:paraId="7FA3AE8A" w14:textId="77777777" w:rsidR="00C943AD" w:rsidRDefault="00C943AD" w:rsidP="00C943AD">
      <w:pPr>
        <w:pStyle w:val="Sarakstarindkopa"/>
        <w:numPr>
          <w:ilvl w:val="0"/>
          <w:numId w:val="8"/>
        </w:numPr>
        <w:spacing w:line="276" w:lineRule="auto"/>
        <w:jc w:val="both"/>
        <w:rPr>
          <w:color w:val="000000"/>
          <w:sz w:val="22"/>
          <w:szCs w:val="22"/>
          <w:shd w:val="clear" w:color="auto" w:fill="FFFFFF"/>
        </w:rPr>
      </w:pPr>
      <w:r>
        <w:rPr>
          <w:color w:val="000000"/>
          <w:sz w:val="22"/>
          <w:szCs w:val="22"/>
          <w:shd w:val="clear" w:color="auto" w:fill="FFFFFF"/>
        </w:rPr>
        <w:t>E-pasta adresi saziņai</w:t>
      </w:r>
    </w:p>
    <w:p w14:paraId="456BF1E6" w14:textId="77777777" w:rsidR="00C943AD" w:rsidRDefault="00C943AD" w:rsidP="00C943AD">
      <w:pPr>
        <w:spacing w:line="276" w:lineRule="auto"/>
        <w:ind w:left="567"/>
        <w:jc w:val="both"/>
        <w:rPr>
          <w:color w:val="000000"/>
          <w:sz w:val="22"/>
          <w:szCs w:val="22"/>
          <w:shd w:val="clear" w:color="auto" w:fill="FFFFFF"/>
        </w:rPr>
      </w:pPr>
      <w:r>
        <w:rPr>
          <w:color w:val="000000"/>
          <w:sz w:val="22"/>
          <w:szCs w:val="22"/>
          <w:shd w:val="clear" w:color="auto" w:fill="FFFFFF"/>
        </w:rPr>
        <w:t xml:space="preserve">2.1.3. </w:t>
      </w:r>
      <w:r w:rsidRPr="009A5EF5">
        <w:rPr>
          <w:color w:val="000000"/>
          <w:sz w:val="22"/>
          <w:szCs w:val="22"/>
          <w:shd w:val="clear" w:color="auto" w:fill="FFFFFF"/>
        </w:rPr>
        <w:t>Uz pieteikuma formā norādīto e-pasta adresi tiek nosūtīta informācija par Konkursa priekšatlases kārtas norisi un priekšatlases spēlei nepieciešamie piekļuves dati.</w:t>
      </w:r>
    </w:p>
    <w:p w14:paraId="592BD181" w14:textId="77777777" w:rsidR="00C943AD" w:rsidRPr="009A5EF5" w:rsidRDefault="00C943AD" w:rsidP="00C943AD">
      <w:pPr>
        <w:spacing w:line="276" w:lineRule="auto"/>
        <w:ind w:left="567"/>
        <w:jc w:val="both"/>
        <w:rPr>
          <w:color w:val="000000"/>
          <w:sz w:val="22"/>
          <w:szCs w:val="22"/>
          <w:u w:val="single"/>
          <w:shd w:val="clear" w:color="auto" w:fill="FFFFFF"/>
        </w:rPr>
      </w:pPr>
      <w:r>
        <w:rPr>
          <w:color w:val="000000"/>
          <w:sz w:val="22"/>
          <w:szCs w:val="22"/>
          <w:shd w:val="clear" w:color="auto" w:fill="FFFFFF"/>
        </w:rPr>
        <w:t xml:space="preserve">2.1.4. </w:t>
      </w:r>
      <w:r w:rsidRPr="009A5EF5">
        <w:rPr>
          <w:color w:val="000000"/>
          <w:sz w:val="22"/>
          <w:szCs w:val="22"/>
          <w:shd w:val="clear" w:color="auto" w:fill="FFFFFF"/>
        </w:rPr>
        <w:t xml:space="preserve">Dalībai </w:t>
      </w:r>
      <w:r w:rsidRPr="009A5EF5">
        <w:rPr>
          <w:color w:val="000000"/>
          <w:sz w:val="22"/>
          <w:szCs w:val="22"/>
          <w:u w:val="single"/>
          <w:shd w:val="clear" w:color="auto" w:fill="FFFFFF"/>
        </w:rPr>
        <w:t xml:space="preserve">Konkursa </w:t>
      </w:r>
      <w:r w:rsidRPr="009A5EF5">
        <w:rPr>
          <w:b/>
          <w:bCs/>
          <w:color w:val="000000"/>
          <w:sz w:val="22"/>
          <w:szCs w:val="22"/>
          <w:u w:val="single"/>
          <w:shd w:val="clear" w:color="auto" w:fill="FFFFFF"/>
        </w:rPr>
        <w:t>priekšatlases</w:t>
      </w:r>
      <w:r w:rsidRPr="009A5EF5">
        <w:rPr>
          <w:color w:val="000000"/>
          <w:sz w:val="22"/>
          <w:szCs w:val="22"/>
          <w:u w:val="single"/>
          <w:shd w:val="clear" w:color="auto" w:fill="FFFFFF"/>
        </w:rPr>
        <w:t xml:space="preserve"> kārtā Nolikuma Pielikumā Nr. 1 noteiktais Apliecinājums un Pielikumā Nr. 2 noteiktais Konkursa dalībnieku saraksts nav jāiesniedz.</w:t>
      </w:r>
    </w:p>
    <w:p w14:paraId="0111309D" w14:textId="77777777" w:rsidR="00C943AD" w:rsidRDefault="00C943AD" w:rsidP="00C943AD">
      <w:pPr>
        <w:spacing w:line="276" w:lineRule="auto"/>
        <w:ind w:left="1134" w:hanging="567"/>
        <w:jc w:val="both"/>
        <w:rPr>
          <w:color w:val="000000"/>
          <w:sz w:val="22"/>
          <w:szCs w:val="22"/>
          <w:shd w:val="clear" w:color="auto" w:fill="FFFFFF"/>
        </w:rPr>
      </w:pPr>
    </w:p>
    <w:p w14:paraId="0B8295FC" w14:textId="77777777" w:rsidR="00C943AD" w:rsidRPr="009A5EF5" w:rsidRDefault="00C943AD" w:rsidP="00C943AD">
      <w:pPr>
        <w:spacing w:line="276" w:lineRule="auto"/>
        <w:ind w:firstLine="567"/>
        <w:jc w:val="both"/>
        <w:rPr>
          <w:b/>
          <w:bCs/>
          <w:color w:val="000000"/>
          <w:sz w:val="22"/>
          <w:szCs w:val="22"/>
          <w:u w:val="single"/>
          <w:shd w:val="clear" w:color="auto" w:fill="FFFFFF"/>
        </w:rPr>
      </w:pPr>
      <w:r w:rsidRPr="009A5EF5">
        <w:rPr>
          <w:b/>
          <w:bCs/>
          <w:color w:val="000000"/>
          <w:sz w:val="22"/>
          <w:szCs w:val="22"/>
          <w:u w:val="single"/>
          <w:shd w:val="clear" w:color="auto" w:fill="FFFFFF"/>
        </w:rPr>
        <w:t>2.2. Pieteikšanās Konkursa finālam</w:t>
      </w:r>
    </w:p>
    <w:p w14:paraId="2BC098B3" w14:textId="2BF556F6" w:rsidR="00C943AD" w:rsidRPr="00F31E84" w:rsidRDefault="00C943AD" w:rsidP="00C943AD">
      <w:pPr>
        <w:spacing w:line="276" w:lineRule="auto"/>
        <w:ind w:left="1134" w:hanging="567"/>
        <w:jc w:val="both"/>
        <w:rPr>
          <w:b/>
          <w:color w:val="000000"/>
          <w:sz w:val="22"/>
          <w:szCs w:val="22"/>
          <w:shd w:val="clear" w:color="auto" w:fill="FFFFFF"/>
        </w:rPr>
      </w:pPr>
      <w:r w:rsidRPr="00F31E84">
        <w:rPr>
          <w:b/>
          <w:color w:val="000000"/>
          <w:sz w:val="22"/>
          <w:szCs w:val="22"/>
          <w:shd w:val="clear" w:color="auto" w:fill="FFFFFF"/>
        </w:rPr>
        <w:t xml:space="preserve">2.2.1. Komandai, kura atbilstoši Konkursa priekšatlases kārtas rezultātiem ir kvalificējusies Konkursa finālam, </w:t>
      </w:r>
      <w:r w:rsidRPr="00F31E84">
        <w:rPr>
          <w:b/>
          <w:bCs/>
          <w:color w:val="000000"/>
          <w:sz w:val="22"/>
          <w:szCs w:val="22"/>
          <w:shd w:val="clear" w:color="auto" w:fill="FFFFFF"/>
        </w:rPr>
        <w:t>līdz 2027. gada 11. februārim jāpaziņo Organizatoram par dalību Konkursa finālā</w:t>
      </w:r>
      <w:r w:rsidRPr="00F31E84">
        <w:rPr>
          <w:b/>
          <w:color w:val="000000"/>
          <w:sz w:val="22"/>
          <w:szCs w:val="22"/>
          <w:shd w:val="clear" w:color="auto" w:fill="FFFFFF"/>
        </w:rPr>
        <w:t xml:space="preserve">, nosūtot e-pastu uz </w:t>
      </w:r>
      <w:r w:rsidR="000F4F5F">
        <w:rPr>
          <w:b/>
          <w:bCs/>
          <w:color w:val="000000"/>
          <w:sz w:val="22"/>
          <w:szCs w:val="22"/>
          <w:shd w:val="clear" w:color="auto" w:fill="FFFFFF"/>
        </w:rPr>
        <w:t>enkurs</w:t>
      </w:r>
      <w:r w:rsidRPr="00F31E84">
        <w:rPr>
          <w:b/>
          <w:bCs/>
          <w:color w:val="000000"/>
          <w:sz w:val="22"/>
          <w:szCs w:val="22"/>
          <w:shd w:val="clear" w:color="auto" w:fill="FFFFFF"/>
        </w:rPr>
        <w:t>@lja.lv</w:t>
      </w:r>
      <w:r w:rsidRPr="00F31E84">
        <w:rPr>
          <w:b/>
          <w:color w:val="000000"/>
          <w:sz w:val="22"/>
          <w:szCs w:val="22"/>
          <w:shd w:val="clear" w:color="auto" w:fill="FFFFFF"/>
        </w:rPr>
        <w:t>, kurā norāda:</w:t>
      </w:r>
    </w:p>
    <w:p w14:paraId="16AEDA31" w14:textId="77777777" w:rsidR="00C943AD" w:rsidRDefault="00C943AD" w:rsidP="00C943AD">
      <w:pPr>
        <w:pStyle w:val="Sarakstarindkopa"/>
        <w:numPr>
          <w:ilvl w:val="0"/>
          <w:numId w:val="9"/>
        </w:numPr>
        <w:spacing w:line="276" w:lineRule="auto"/>
        <w:jc w:val="both"/>
        <w:rPr>
          <w:color w:val="000000"/>
          <w:sz w:val="22"/>
          <w:szCs w:val="22"/>
          <w:shd w:val="clear" w:color="auto" w:fill="FFFFFF"/>
        </w:rPr>
      </w:pPr>
      <w:r>
        <w:rPr>
          <w:color w:val="000000"/>
          <w:sz w:val="22"/>
          <w:szCs w:val="22"/>
          <w:shd w:val="clear" w:color="auto" w:fill="FFFFFF"/>
        </w:rPr>
        <w:t>Izglītības iestādes nosaukums</w:t>
      </w:r>
      <w:r w:rsidRPr="00F31E84">
        <w:rPr>
          <w:color w:val="000000"/>
          <w:sz w:val="22"/>
          <w:szCs w:val="22"/>
          <w:shd w:val="clear" w:color="auto" w:fill="FFFFFF"/>
        </w:rPr>
        <w:t>;</w:t>
      </w:r>
    </w:p>
    <w:p w14:paraId="4CF54CC0" w14:textId="77777777" w:rsidR="00C943AD" w:rsidRDefault="00C943AD" w:rsidP="00C943AD">
      <w:pPr>
        <w:pStyle w:val="Sarakstarindkopa"/>
        <w:numPr>
          <w:ilvl w:val="0"/>
          <w:numId w:val="9"/>
        </w:numPr>
        <w:spacing w:line="276" w:lineRule="auto"/>
        <w:jc w:val="both"/>
        <w:rPr>
          <w:color w:val="000000"/>
          <w:sz w:val="22"/>
          <w:szCs w:val="22"/>
          <w:shd w:val="clear" w:color="auto" w:fill="FFFFFF"/>
        </w:rPr>
      </w:pPr>
      <w:r>
        <w:rPr>
          <w:color w:val="000000"/>
          <w:sz w:val="22"/>
          <w:szCs w:val="22"/>
          <w:shd w:val="clear" w:color="auto" w:fill="FFFFFF"/>
        </w:rPr>
        <w:t>Komandas nosaukums;</w:t>
      </w:r>
    </w:p>
    <w:p w14:paraId="798E33C1" w14:textId="77777777" w:rsidR="00C943AD" w:rsidRDefault="00C943AD" w:rsidP="00C943AD">
      <w:pPr>
        <w:pStyle w:val="Sarakstarindkopa"/>
        <w:numPr>
          <w:ilvl w:val="0"/>
          <w:numId w:val="9"/>
        </w:numPr>
        <w:spacing w:line="276" w:lineRule="auto"/>
        <w:jc w:val="both"/>
        <w:rPr>
          <w:color w:val="000000"/>
          <w:sz w:val="22"/>
          <w:szCs w:val="22"/>
          <w:shd w:val="clear" w:color="auto" w:fill="FFFFFF"/>
        </w:rPr>
      </w:pPr>
      <w:r>
        <w:rPr>
          <w:color w:val="000000"/>
          <w:sz w:val="22"/>
          <w:szCs w:val="22"/>
          <w:shd w:val="clear" w:color="auto" w:fill="FFFFFF"/>
        </w:rPr>
        <w:t>Komandas dalībnieku skaitu;</w:t>
      </w:r>
    </w:p>
    <w:p w14:paraId="5F647F14" w14:textId="77777777" w:rsidR="00C943AD" w:rsidRPr="00F31E84" w:rsidRDefault="00C943AD" w:rsidP="00C943AD">
      <w:pPr>
        <w:pStyle w:val="Sarakstarindkopa"/>
        <w:numPr>
          <w:ilvl w:val="0"/>
          <w:numId w:val="9"/>
        </w:numPr>
        <w:spacing w:line="276" w:lineRule="auto"/>
        <w:jc w:val="both"/>
        <w:rPr>
          <w:color w:val="000000"/>
          <w:sz w:val="22"/>
          <w:szCs w:val="22"/>
          <w:shd w:val="clear" w:color="auto" w:fill="FFFFFF"/>
        </w:rPr>
      </w:pPr>
      <w:r w:rsidRPr="00F31E84">
        <w:rPr>
          <w:color w:val="000000"/>
          <w:sz w:val="22"/>
          <w:szCs w:val="22"/>
          <w:shd w:val="clear" w:color="auto" w:fill="FFFFFF"/>
        </w:rPr>
        <w:t>Izglītības iestādes pedagoga e-pasta adresi un tālruņa numuru saziņai ar Organizatoru.</w:t>
      </w:r>
    </w:p>
    <w:p w14:paraId="2D6C07CB" w14:textId="77777777" w:rsidR="00C943AD" w:rsidRPr="00213604" w:rsidRDefault="00C943AD" w:rsidP="00C943AD">
      <w:pPr>
        <w:spacing w:line="276" w:lineRule="auto"/>
        <w:ind w:left="1134" w:hanging="1134"/>
        <w:jc w:val="both"/>
        <w:rPr>
          <w:b/>
          <w:color w:val="000000"/>
          <w:sz w:val="22"/>
          <w:szCs w:val="22"/>
          <w:shd w:val="clear" w:color="auto" w:fill="FFFFFF"/>
        </w:rPr>
      </w:pPr>
    </w:p>
    <w:p w14:paraId="2473D54F" w14:textId="77777777" w:rsidR="00C943AD" w:rsidRPr="00213604" w:rsidRDefault="00C943AD" w:rsidP="00C943AD">
      <w:pPr>
        <w:spacing w:line="276" w:lineRule="auto"/>
        <w:ind w:left="1134" w:hanging="567"/>
        <w:jc w:val="both"/>
        <w:rPr>
          <w:color w:val="000000"/>
          <w:sz w:val="22"/>
          <w:szCs w:val="22"/>
          <w:shd w:val="clear" w:color="auto" w:fill="FFFFFF"/>
        </w:rPr>
      </w:pPr>
      <w:r w:rsidRPr="00213604">
        <w:rPr>
          <w:color w:val="000000"/>
          <w:sz w:val="22"/>
          <w:szCs w:val="22"/>
          <w:shd w:val="clear" w:color="auto" w:fill="FFFFFF"/>
        </w:rPr>
        <w:t>2.</w:t>
      </w:r>
      <w:r>
        <w:rPr>
          <w:color w:val="000000"/>
          <w:sz w:val="22"/>
          <w:szCs w:val="22"/>
          <w:shd w:val="clear" w:color="auto" w:fill="FFFFFF"/>
        </w:rPr>
        <w:t>2</w:t>
      </w:r>
      <w:r w:rsidRPr="00213604">
        <w:rPr>
          <w:color w:val="000000"/>
          <w:sz w:val="22"/>
          <w:szCs w:val="22"/>
          <w:shd w:val="clear" w:color="auto" w:fill="FFFFFF"/>
        </w:rPr>
        <w:t>.</w:t>
      </w:r>
      <w:r>
        <w:rPr>
          <w:color w:val="000000"/>
          <w:sz w:val="22"/>
          <w:szCs w:val="22"/>
          <w:shd w:val="clear" w:color="auto" w:fill="FFFFFF"/>
        </w:rPr>
        <w:t>2</w:t>
      </w:r>
      <w:r w:rsidRPr="00213604">
        <w:rPr>
          <w:color w:val="000000"/>
          <w:sz w:val="22"/>
          <w:szCs w:val="22"/>
          <w:shd w:val="clear" w:color="auto" w:fill="FFFFFF"/>
        </w:rPr>
        <w:t>.</w:t>
      </w:r>
      <w:r w:rsidRPr="00213604">
        <w:rPr>
          <w:color w:val="000000"/>
          <w:sz w:val="22"/>
          <w:szCs w:val="22"/>
          <w:shd w:val="clear" w:color="auto" w:fill="FFFFFF"/>
        </w:rPr>
        <w:tab/>
      </w:r>
      <w:r w:rsidRPr="00F31E84">
        <w:rPr>
          <w:color w:val="000000"/>
          <w:sz w:val="22"/>
          <w:szCs w:val="22"/>
          <w:shd w:val="clear" w:color="auto" w:fill="FFFFFF"/>
        </w:rPr>
        <w:t>Izglītības iestādes pedagogs nodrošina iespēju Konkursa fināla dalībniekiem un, ja dalībnieks nav sasniedzis 18 gadu vecumu, viņa vecākam vai aizbildnim iepazīties ar Nolikumu, kā arī nodrošina Nolikuma Pielikumā Nr. 1 noteikto apliecinājumu (turpmāk – Apliecinājums) aizpildīšanu un parakstīšanu.</w:t>
      </w:r>
    </w:p>
    <w:p w14:paraId="0ACAF405" w14:textId="77777777" w:rsidR="00C943AD" w:rsidRPr="00213604" w:rsidRDefault="00C943AD" w:rsidP="00C943AD">
      <w:pPr>
        <w:spacing w:line="276" w:lineRule="auto"/>
        <w:ind w:left="1985" w:hanging="851"/>
        <w:jc w:val="both"/>
        <w:rPr>
          <w:color w:val="000000"/>
          <w:sz w:val="22"/>
          <w:szCs w:val="22"/>
          <w:shd w:val="clear" w:color="auto" w:fill="FFFFFF"/>
        </w:rPr>
      </w:pPr>
      <w:r w:rsidRPr="00213604">
        <w:rPr>
          <w:color w:val="000000"/>
          <w:sz w:val="22"/>
          <w:szCs w:val="22"/>
          <w:shd w:val="clear" w:color="auto" w:fill="FFFFFF"/>
        </w:rPr>
        <w:t>2.</w:t>
      </w:r>
      <w:r>
        <w:rPr>
          <w:color w:val="000000"/>
          <w:sz w:val="22"/>
          <w:szCs w:val="22"/>
          <w:shd w:val="clear" w:color="auto" w:fill="FFFFFF"/>
        </w:rPr>
        <w:t>2</w:t>
      </w:r>
      <w:r w:rsidRPr="00213604">
        <w:rPr>
          <w:color w:val="000000"/>
          <w:sz w:val="22"/>
          <w:szCs w:val="22"/>
          <w:shd w:val="clear" w:color="auto" w:fill="FFFFFF"/>
        </w:rPr>
        <w:t>.</w:t>
      </w:r>
      <w:r>
        <w:rPr>
          <w:color w:val="000000"/>
          <w:sz w:val="22"/>
          <w:szCs w:val="22"/>
          <w:shd w:val="clear" w:color="auto" w:fill="FFFFFF"/>
        </w:rPr>
        <w:t>2</w:t>
      </w:r>
      <w:r w:rsidRPr="00213604">
        <w:rPr>
          <w:color w:val="000000"/>
          <w:sz w:val="22"/>
          <w:szCs w:val="22"/>
          <w:shd w:val="clear" w:color="auto" w:fill="FFFFFF"/>
        </w:rPr>
        <w:t xml:space="preserve">.1. </w:t>
      </w:r>
      <w:r w:rsidRPr="00F31E84">
        <w:rPr>
          <w:color w:val="000000"/>
          <w:sz w:val="22"/>
          <w:szCs w:val="22"/>
          <w:shd w:val="clear" w:color="auto" w:fill="FFFFFF"/>
        </w:rPr>
        <w:t>Ja skolēns ir jaunāks par 18 gadiem, ar Nolikumu iepazīstas un Apliecinājumu par skolēna dalību Konkursa finālā aizpilda un paraksta skolēna vecāks vai aizbildnis.</w:t>
      </w:r>
    </w:p>
    <w:p w14:paraId="27001FC3" w14:textId="77777777" w:rsidR="00C943AD" w:rsidRPr="00213604" w:rsidRDefault="00C943AD" w:rsidP="00C943AD">
      <w:pPr>
        <w:spacing w:line="276" w:lineRule="auto"/>
        <w:ind w:left="1985" w:hanging="851"/>
        <w:jc w:val="both"/>
        <w:rPr>
          <w:color w:val="000000"/>
          <w:sz w:val="22"/>
          <w:szCs w:val="22"/>
          <w:shd w:val="clear" w:color="auto" w:fill="FFFFFF"/>
        </w:rPr>
      </w:pPr>
      <w:r w:rsidRPr="00213604">
        <w:rPr>
          <w:color w:val="000000"/>
          <w:sz w:val="22"/>
          <w:szCs w:val="22"/>
          <w:shd w:val="clear" w:color="auto" w:fill="FFFFFF"/>
        </w:rPr>
        <w:t>2.</w:t>
      </w:r>
      <w:r>
        <w:rPr>
          <w:color w:val="000000"/>
          <w:sz w:val="22"/>
          <w:szCs w:val="22"/>
          <w:shd w:val="clear" w:color="auto" w:fill="FFFFFF"/>
        </w:rPr>
        <w:t>2</w:t>
      </w:r>
      <w:r w:rsidRPr="00213604">
        <w:rPr>
          <w:color w:val="000000"/>
          <w:sz w:val="22"/>
          <w:szCs w:val="22"/>
          <w:shd w:val="clear" w:color="auto" w:fill="FFFFFF"/>
        </w:rPr>
        <w:t>.</w:t>
      </w:r>
      <w:r>
        <w:rPr>
          <w:color w:val="000000"/>
          <w:sz w:val="22"/>
          <w:szCs w:val="22"/>
          <w:shd w:val="clear" w:color="auto" w:fill="FFFFFF"/>
        </w:rPr>
        <w:t>2</w:t>
      </w:r>
      <w:r w:rsidRPr="00213604">
        <w:rPr>
          <w:color w:val="000000"/>
          <w:sz w:val="22"/>
          <w:szCs w:val="22"/>
          <w:shd w:val="clear" w:color="auto" w:fill="FFFFFF"/>
        </w:rPr>
        <w:t xml:space="preserve">.2. </w:t>
      </w:r>
      <w:r w:rsidRPr="00F31E84">
        <w:rPr>
          <w:color w:val="000000"/>
          <w:sz w:val="22"/>
          <w:szCs w:val="22"/>
          <w:shd w:val="clear" w:color="auto" w:fill="FFFFFF"/>
        </w:rPr>
        <w:t>Ja skolēns ir sasniedzis 18 gadu vecumu, ar Nolikumu iepazīstas un Apliecinājumu par dalību Konkursa finālā aizpilda un paraksta skolēns pats.</w:t>
      </w:r>
    </w:p>
    <w:p w14:paraId="4ACF3B4E" w14:textId="77777777" w:rsidR="00C943AD" w:rsidRDefault="00C943AD" w:rsidP="00C943AD">
      <w:pPr>
        <w:spacing w:line="276" w:lineRule="auto"/>
        <w:ind w:left="1985" w:hanging="851"/>
        <w:jc w:val="both"/>
        <w:rPr>
          <w:color w:val="000000"/>
          <w:sz w:val="22"/>
          <w:szCs w:val="22"/>
          <w:shd w:val="clear" w:color="auto" w:fill="FFFFFF"/>
        </w:rPr>
      </w:pPr>
      <w:r w:rsidRPr="00213604">
        <w:rPr>
          <w:color w:val="000000"/>
          <w:sz w:val="22"/>
          <w:szCs w:val="22"/>
          <w:shd w:val="clear" w:color="auto" w:fill="FFFFFF"/>
        </w:rPr>
        <w:t>2.</w:t>
      </w:r>
      <w:r>
        <w:rPr>
          <w:color w:val="000000"/>
          <w:sz w:val="22"/>
          <w:szCs w:val="22"/>
          <w:shd w:val="clear" w:color="auto" w:fill="FFFFFF"/>
        </w:rPr>
        <w:t>2</w:t>
      </w:r>
      <w:r w:rsidRPr="00213604">
        <w:rPr>
          <w:color w:val="000000"/>
          <w:sz w:val="22"/>
          <w:szCs w:val="22"/>
          <w:shd w:val="clear" w:color="auto" w:fill="FFFFFF"/>
        </w:rPr>
        <w:t>.</w:t>
      </w:r>
      <w:r>
        <w:rPr>
          <w:color w:val="000000"/>
          <w:sz w:val="22"/>
          <w:szCs w:val="22"/>
          <w:shd w:val="clear" w:color="auto" w:fill="FFFFFF"/>
        </w:rPr>
        <w:t>2</w:t>
      </w:r>
      <w:r w:rsidRPr="00213604">
        <w:rPr>
          <w:color w:val="000000"/>
          <w:sz w:val="22"/>
          <w:szCs w:val="22"/>
          <w:shd w:val="clear" w:color="auto" w:fill="FFFFFF"/>
        </w:rPr>
        <w:t xml:space="preserve">.3. </w:t>
      </w:r>
      <w:r w:rsidRPr="00F31E84">
        <w:rPr>
          <w:color w:val="000000"/>
          <w:sz w:val="22"/>
          <w:szCs w:val="22"/>
          <w:shd w:val="clear" w:color="auto" w:fill="FFFFFF"/>
        </w:rPr>
        <w:t>Apliecinājumu aizpilda un paraksta arī Izglītības iestādes pedagogs(-i), kas pavada komandu Konkursa finālā.</w:t>
      </w:r>
    </w:p>
    <w:p w14:paraId="0B22F369" w14:textId="77777777" w:rsidR="00C943AD" w:rsidRDefault="00C943AD" w:rsidP="00C943AD">
      <w:pPr>
        <w:spacing w:line="276" w:lineRule="auto"/>
        <w:ind w:left="1985" w:hanging="851"/>
        <w:jc w:val="both"/>
        <w:rPr>
          <w:color w:val="000000"/>
          <w:sz w:val="22"/>
          <w:szCs w:val="22"/>
          <w:shd w:val="clear" w:color="auto" w:fill="FFFFFF"/>
        </w:rPr>
      </w:pPr>
    </w:p>
    <w:p w14:paraId="56E0AEFA" w14:textId="77777777" w:rsidR="00C943AD" w:rsidRPr="00213604" w:rsidRDefault="00C943AD" w:rsidP="00C943AD">
      <w:pPr>
        <w:spacing w:line="276" w:lineRule="auto"/>
        <w:ind w:left="426"/>
        <w:jc w:val="both"/>
        <w:rPr>
          <w:b/>
          <w:color w:val="000000"/>
          <w:sz w:val="22"/>
          <w:szCs w:val="22"/>
          <w:u w:val="single"/>
          <w:shd w:val="clear" w:color="auto" w:fill="FFFFFF"/>
        </w:rPr>
      </w:pPr>
      <w:r>
        <w:rPr>
          <w:color w:val="000000"/>
          <w:sz w:val="22"/>
          <w:szCs w:val="22"/>
          <w:shd w:val="clear" w:color="auto" w:fill="FFFFFF"/>
        </w:rPr>
        <w:t xml:space="preserve">2.2.3. Aizpildītos </w:t>
      </w:r>
      <w:r w:rsidRPr="00213604">
        <w:rPr>
          <w:b/>
          <w:color w:val="000000"/>
          <w:sz w:val="22"/>
          <w:szCs w:val="22"/>
          <w:u w:val="single"/>
          <w:shd w:val="clear" w:color="auto" w:fill="FFFFFF"/>
        </w:rPr>
        <w:t>Apliecinājum</w:t>
      </w:r>
      <w:r>
        <w:rPr>
          <w:b/>
          <w:color w:val="000000"/>
          <w:sz w:val="22"/>
          <w:szCs w:val="22"/>
          <w:u w:val="single"/>
          <w:shd w:val="clear" w:color="auto" w:fill="FFFFFF"/>
        </w:rPr>
        <w:t>us</w:t>
      </w:r>
      <w:r w:rsidRPr="00213604">
        <w:rPr>
          <w:color w:val="000000"/>
          <w:sz w:val="22"/>
          <w:szCs w:val="22"/>
          <w:u w:val="single"/>
          <w:shd w:val="clear" w:color="auto" w:fill="FFFFFF"/>
        </w:rPr>
        <w:t xml:space="preserve"> un Izglītības iestādes sagatavot</w:t>
      </w:r>
      <w:r>
        <w:rPr>
          <w:color w:val="000000"/>
          <w:sz w:val="22"/>
          <w:szCs w:val="22"/>
          <w:u w:val="single"/>
          <w:shd w:val="clear" w:color="auto" w:fill="FFFFFF"/>
        </w:rPr>
        <w:t>o</w:t>
      </w:r>
      <w:r w:rsidRPr="00213604">
        <w:rPr>
          <w:color w:val="000000"/>
          <w:sz w:val="22"/>
          <w:szCs w:val="22"/>
          <w:u w:val="single"/>
          <w:shd w:val="clear" w:color="auto" w:fill="FFFFFF"/>
        </w:rPr>
        <w:t xml:space="preserve"> </w:t>
      </w:r>
      <w:r w:rsidRPr="00213604">
        <w:rPr>
          <w:b/>
          <w:color w:val="000000"/>
          <w:sz w:val="22"/>
          <w:szCs w:val="22"/>
          <w:u w:val="single"/>
          <w:shd w:val="clear" w:color="auto" w:fill="FFFFFF"/>
        </w:rPr>
        <w:t xml:space="preserve">Konkursa </w:t>
      </w:r>
      <w:r>
        <w:rPr>
          <w:b/>
          <w:color w:val="000000"/>
          <w:sz w:val="22"/>
          <w:szCs w:val="22"/>
          <w:u w:val="single"/>
          <w:shd w:val="clear" w:color="auto" w:fill="FFFFFF"/>
        </w:rPr>
        <w:t xml:space="preserve">fināla </w:t>
      </w:r>
      <w:r w:rsidRPr="00213604">
        <w:rPr>
          <w:b/>
          <w:color w:val="000000"/>
          <w:sz w:val="22"/>
          <w:szCs w:val="22"/>
          <w:u w:val="single"/>
          <w:shd w:val="clear" w:color="auto" w:fill="FFFFFF"/>
        </w:rPr>
        <w:t>dalībnieku sarakst</w:t>
      </w:r>
      <w:r>
        <w:rPr>
          <w:b/>
          <w:color w:val="000000"/>
          <w:sz w:val="22"/>
          <w:szCs w:val="22"/>
          <w:u w:val="single"/>
          <w:shd w:val="clear" w:color="auto" w:fill="FFFFFF"/>
        </w:rPr>
        <w:t>u</w:t>
      </w:r>
      <w:r w:rsidRPr="00213604">
        <w:rPr>
          <w:color w:val="000000"/>
          <w:sz w:val="22"/>
          <w:szCs w:val="22"/>
          <w:u w:val="single"/>
          <w:shd w:val="clear" w:color="auto" w:fill="FFFFFF"/>
        </w:rPr>
        <w:t xml:space="preserve"> (Pielikums Nr.2), </w:t>
      </w:r>
      <w:r w:rsidRPr="00213604">
        <w:rPr>
          <w:b/>
          <w:color w:val="000000"/>
          <w:sz w:val="22"/>
          <w:szCs w:val="22"/>
          <w:u w:val="single"/>
          <w:shd w:val="clear" w:color="auto" w:fill="FFFFFF"/>
        </w:rPr>
        <w:t xml:space="preserve">jāiesniedz Organizatoram klātienē – </w:t>
      </w:r>
      <w:r>
        <w:rPr>
          <w:b/>
          <w:color w:val="000000"/>
          <w:sz w:val="22"/>
          <w:szCs w:val="22"/>
          <w:u w:val="single"/>
          <w:shd w:val="clear" w:color="auto" w:fill="FFFFFF"/>
        </w:rPr>
        <w:t xml:space="preserve">Konkursa </w:t>
      </w:r>
      <w:r w:rsidRPr="00213604">
        <w:rPr>
          <w:b/>
          <w:color w:val="000000"/>
          <w:sz w:val="22"/>
          <w:szCs w:val="22"/>
          <w:u w:val="single"/>
          <w:shd w:val="clear" w:color="auto" w:fill="FFFFFF"/>
        </w:rPr>
        <w:t xml:space="preserve"> norises dienā pirms Konkursa norises sākuma</w:t>
      </w:r>
      <w:r>
        <w:rPr>
          <w:b/>
          <w:color w:val="000000"/>
          <w:sz w:val="22"/>
          <w:szCs w:val="22"/>
          <w:u w:val="single"/>
          <w:shd w:val="clear" w:color="auto" w:fill="FFFFFF"/>
        </w:rPr>
        <w:t>.</w:t>
      </w:r>
      <w:r w:rsidRPr="00213604">
        <w:rPr>
          <w:b/>
          <w:color w:val="000000"/>
          <w:sz w:val="22"/>
          <w:szCs w:val="22"/>
          <w:u w:val="single"/>
          <w:shd w:val="clear" w:color="auto" w:fill="FFFFFF"/>
        </w:rPr>
        <w:t xml:space="preserve"> </w:t>
      </w:r>
    </w:p>
    <w:p w14:paraId="04A590A1" w14:textId="77777777" w:rsidR="00C943AD" w:rsidRDefault="00C943AD" w:rsidP="00C943AD">
      <w:pPr>
        <w:spacing w:line="276" w:lineRule="auto"/>
        <w:ind w:left="426" w:hanging="426"/>
        <w:jc w:val="both"/>
        <w:rPr>
          <w:color w:val="000000"/>
          <w:sz w:val="22"/>
          <w:szCs w:val="22"/>
          <w:shd w:val="clear" w:color="auto" w:fill="FFFFFF"/>
        </w:rPr>
      </w:pPr>
      <w:r w:rsidRPr="00213604">
        <w:rPr>
          <w:color w:val="000000"/>
          <w:sz w:val="22"/>
          <w:szCs w:val="22"/>
          <w:shd w:val="clear" w:color="auto" w:fill="FFFFFF"/>
        </w:rPr>
        <w:t>2.</w:t>
      </w:r>
      <w:r>
        <w:rPr>
          <w:color w:val="000000"/>
          <w:sz w:val="22"/>
          <w:szCs w:val="22"/>
          <w:shd w:val="clear" w:color="auto" w:fill="FFFFFF"/>
        </w:rPr>
        <w:t>3</w:t>
      </w:r>
      <w:r w:rsidRPr="00213604">
        <w:rPr>
          <w:color w:val="000000"/>
          <w:sz w:val="22"/>
          <w:szCs w:val="22"/>
          <w:shd w:val="clear" w:color="auto" w:fill="FFFFFF"/>
        </w:rPr>
        <w:t xml:space="preserve">. </w:t>
      </w:r>
      <w:r w:rsidRPr="00F31E84">
        <w:rPr>
          <w:color w:val="000000"/>
          <w:sz w:val="22"/>
          <w:szCs w:val="22"/>
          <w:shd w:val="clear" w:color="auto" w:fill="FFFFFF"/>
        </w:rPr>
        <w:t>Izglītības iestāde ir atbildīga par Konkursa finālam iesniegto datu pareizību un par to, lai Organizatoram tiktu iesniegti atbilstoši aizpildīti un parakstīti Apliecinājumi.</w:t>
      </w:r>
    </w:p>
    <w:p w14:paraId="5EAA21DD" w14:textId="77777777" w:rsidR="00C943AD" w:rsidRDefault="00C943AD" w:rsidP="00C943AD">
      <w:pPr>
        <w:spacing w:line="276" w:lineRule="auto"/>
        <w:ind w:left="426" w:hanging="426"/>
        <w:jc w:val="both"/>
        <w:rPr>
          <w:b/>
          <w:iCs/>
          <w:sz w:val="22"/>
          <w:szCs w:val="22"/>
        </w:rPr>
      </w:pPr>
    </w:p>
    <w:p w14:paraId="3FE21006" w14:textId="77777777" w:rsidR="00C943AD" w:rsidRDefault="00C943AD" w:rsidP="00C943AD">
      <w:pPr>
        <w:spacing w:line="276" w:lineRule="auto"/>
        <w:ind w:left="567" w:hanging="567"/>
        <w:jc w:val="both"/>
        <w:rPr>
          <w:b/>
          <w:iCs/>
          <w:sz w:val="22"/>
          <w:szCs w:val="22"/>
        </w:rPr>
      </w:pPr>
      <w:r w:rsidRPr="00213604">
        <w:rPr>
          <w:b/>
          <w:iCs/>
          <w:sz w:val="22"/>
          <w:szCs w:val="22"/>
        </w:rPr>
        <w:t xml:space="preserve">3. Konkursa norise: </w:t>
      </w:r>
    </w:p>
    <w:p w14:paraId="5E8D8FDE" w14:textId="77777777" w:rsidR="00C943AD" w:rsidRPr="006F1CDA" w:rsidRDefault="00C943AD" w:rsidP="00C943AD">
      <w:pPr>
        <w:spacing w:line="276" w:lineRule="auto"/>
        <w:ind w:left="426" w:hanging="426"/>
        <w:jc w:val="both"/>
        <w:rPr>
          <w:b/>
          <w:bCs/>
          <w:iCs/>
          <w:sz w:val="22"/>
          <w:szCs w:val="22"/>
        </w:rPr>
      </w:pPr>
      <w:r w:rsidRPr="00FD7FAC">
        <w:rPr>
          <w:iCs/>
          <w:sz w:val="22"/>
          <w:szCs w:val="22"/>
        </w:rPr>
        <w:lastRenderedPageBreak/>
        <w:t xml:space="preserve">3.1. Konkurss norisinās divās kārtās: </w:t>
      </w:r>
      <w:r w:rsidRPr="006F1CDA">
        <w:rPr>
          <w:b/>
          <w:bCs/>
          <w:iCs/>
          <w:sz w:val="22"/>
          <w:szCs w:val="22"/>
        </w:rPr>
        <w:t>priekšatlases kārta</w:t>
      </w:r>
      <w:r w:rsidRPr="00FD7FAC">
        <w:rPr>
          <w:iCs/>
          <w:sz w:val="22"/>
          <w:szCs w:val="22"/>
        </w:rPr>
        <w:t xml:space="preserve"> – </w:t>
      </w:r>
      <w:r w:rsidRPr="006F1CDA">
        <w:rPr>
          <w:b/>
          <w:bCs/>
          <w:iCs/>
          <w:sz w:val="22"/>
          <w:szCs w:val="22"/>
        </w:rPr>
        <w:t xml:space="preserve">2026. gada </w:t>
      </w:r>
      <w:r>
        <w:rPr>
          <w:b/>
          <w:bCs/>
          <w:iCs/>
          <w:sz w:val="22"/>
          <w:szCs w:val="22"/>
        </w:rPr>
        <w:t>30. </w:t>
      </w:r>
      <w:r w:rsidRPr="006F1CDA">
        <w:rPr>
          <w:b/>
          <w:bCs/>
          <w:iCs/>
          <w:sz w:val="22"/>
          <w:szCs w:val="22"/>
        </w:rPr>
        <w:t>oktobrī</w:t>
      </w:r>
      <w:r w:rsidRPr="00FD7FAC">
        <w:rPr>
          <w:iCs/>
          <w:sz w:val="22"/>
          <w:szCs w:val="22"/>
        </w:rPr>
        <w:t xml:space="preserve"> un </w:t>
      </w:r>
      <w:r w:rsidRPr="006F1CDA">
        <w:rPr>
          <w:b/>
          <w:bCs/>
          <w:iCs/>
          <w:sz w:val="22"/>
          <w:szCs w:val="22"/>
        </w:rPr>
        <w:t xml:space="preserve">konkursa fināls – 2027. gada </w:t>
      </w:r>
      <w:r>
        <w:rPr>
          <w:b/>
          <w:bCs/>
          <w:iCs/>
          <w:sz w:val="22"/>
          <w:szCs w:val="22"/>
        </w:rPr>
        <w:t>19. </w:t>
      </w:r>
      <w:r w:rsidRPr="006F1CDA">
        <w:rPr>
          <w:b/>
          <w:bCs/>
          <w:iCs/>
          <w:sz w:val="22"/>
          <w:szCs w:val="22"/>
        </w:rPr>
        <w:t>martā.</w:t>
      </w:r>
    </w:p>
    <w:p w14:paraId="77D521BE" w14:textId="77777777" w:rsidR="00C943AD" w:rsidRPr="00FD7FAC" w:rsidRDefault="00C943AD" w:rsidP="00C943AD">
      <w:pPr>
        <w:spacing w:line="276" w:lineRule="auto"/>
        <w:ind w:left="426" w:hanging="426"/>
        <w:jc w:val="both"/>
        <w:rPr>
          <w:iCs/>
          <w:sz w:val="22"/>
          <w:szCs w:val="22"/>
        </w:rPr>
      </w:pPr>
      <w:r w:rsidRPr="00FD7FAC">
        <w:rPr>
          <w:iCs/>
          <w:sz w:val="22"/>
          <w:szCs w:val="22"/>
        </w:rPr>
        <w:t>3.2. Konkursa “Enkurs – 2027” priekšatlases kārtu nodrošina Organizatora izvēlēts pakalpojuma sniedzējs “Eži”, organizējot interaktīvu spēli lietotnē LOQUIZ. Priekšatlases kārtā tiek izvērtēts komandu sniegums un noteiktas 10 komandas, kuras kvalificējas konkursa finālam.</w:t>
      </w:r>
    </w:p>
    <w:p w14:paraId="467C7E05" w14:textId="77777777" w:rsidR="00C943AD" w:rsidRPr="00FD7FAC" w:rsidRDefault="00C943AD" w:rsidP="00C943AD">
      <w:pPr>
        <w:spacing w:line="276" w:lineRule="auto"/>
        <w:ind w:left="426" w:hanging="426"/>
        <w:jc w:val="both"/>
        <w:rPr>
          <w:iCs/>
          <w:sz w:val="22"/>
          <w:szCs w:val="22"/>
        </w:rPr>
      </w:pPr>
      <w:r w:rsidRPr="00FD7FAC">
        <w:rPr>
          <w:iCs/>
          <w:sz w:val="22"/>
          <w:szCs w:val="22"/>
        </w:rPr>
        <w:t>3.3. Lai piedalītos priekšatlases spēlē, komandai nepieciešama viena viedierīce ar interneta pieslēgumu (GPRS vai WiFi), kurā ielādēta lietotne LOQUIZ. Lietotnei jānodrošina piekļuve atrašanās vietai (GPS), fotokamerai un galerijai. Ierīces akumulatoram jābūt pietiekami uzlādētam, lai tā spētu darboties vismaz vienu stundu aktīvā režīmā ar ieslēgtu ekrānu.</w:t>
      </w:r>
    </w:p>
    <w:p w14:paraId="30FB535E" w14:textId="77777777" w:rsidR="00C943AD" w:rsidRPr="00FD7FAC" w:rsidRDefault="00C943AD" w:rsidP="00C943AD">
      <w:pPr>
        <w:spacing w:line="276" w:lineRule="auto"/>
        <w:ind w:left="426" w:hanging="426"/>
        <w:jc w:val="both"/>
        <w:rPr>
          <w:iCs/>
          <w:sz w:val="22"/>
          <w:szCs w:val="22"/>
        </w:rPr>
      </w:pPr>
      <w:r w:rsidRPr="00FD7FAC">
        <w:rPr>
          <w:iCs/>
          <w:sz w:val="22"/>
          <w:szCs w:val="22"/>
        </w:rPr>
        <w:t>3.4. Katra komanda pirms priekšatlases spēles saņem unikālu lietotājvārdu un paroli, kas izmantojami vienu reizi un tikai konkursa priekšatlases kārtas norises dienā.</w:t>
      </w:r>
    </w:p>
    <w:p w14:paraId="34BA16EA" w14:textId="77777777" w:rsidR="00C943AD" w:rsidRPr="00FD7FAC" w:rsidRDefault="00C943AD" w:rsidP="00C943AD">
      <w:pPr>
        <w:spacing w:line="276" w:lineRule="auto"/>
        <w:ind w:left="426" w:hanging="426"/>
        <w:jc w:val="both"/>
        <w:rPr>
          <w:iCs/>
          <w:sz w:val="22"/>
          <w:szCs w:val="22"/>
        </w:rPr>
      </w:pPr>
      <w:r w:rsidRPr="00FD7FAC">
        <w:rPr>
          <w:iCs/>
          <w:sz w:val="22"/>
          <w:szCs w:val="22"/>
        </w:rPr>
        <w:t xml:space="preserve">3.5. Konkursa priekšatlases kārtas norises laika periodā komanda ievada </w:t>
      </w:r>
      <w:r>
        <w:rPr>
          <w:iCs/>
          <w:sz w:val="22"/>
          <w:szCs w:val="22"/>
        </w:rPr>
        <w:t>komandas nosaukumu un t</w:t>
      </w:r>
      <w:r w:rsidRPr="00FD7FAC">
        <w:rPr>
          <w:iCs/>
          <w:sz w:val="22"/>
          <w:szCs w:val="22"/>
        </w:rPr>
        <w:t>ai piešķirto paroli. To iespējams izdarīt tikai vienu reizi, un spēle sākas brīdī, kad lietotājvārds</w:t>
      </w:r>
      <w:r>
        <w:rPr>
          <w:iCs/>
          <w:sz w:val="22"/>
          <w:szCs w:val="22"/>
        </w:rPr>
        <w:t>/komandas nosaukums</w:t>
      </w:r>
      <w:r w:rsidRPr="00FD7FAC">
        <w:rPr>
          <w:iCs/>
          <w:sz w:val="22"/>
          <w:szCs w:val="22"/>
        </w:rPr>
        <w:t xml:space="preserve"> un parole ir ievadīti.</w:t>
      </w:r>
    </w:p>
    <w:p w14:paraId="620DD9B6" w14:textId="77777777" w:rsidR="00C943AD" w:rsidRPr="00FD7FAC" w:rsidRDefault="00C943AD" w:rsidP="00C943AD">
      <w:pPr>
        <w:spacing w:line="276" w:lineRule="auto"/>
        <w:ind w:left="426" w:hanging="426"/>
        <w:jc w:val="both"/>
        <w:rPr>
          <w:iCs/>
          <w:sz w:val="22"/>
          <w:szCs w:val="22"/>
        </w:rPr>
      </w:pPr>
      <w:r w:rsidRPr="00FD7FAC">
        <w:rPr>
          <w:iCs/>
          <w:sz w:val="22"/>
          <w:szCs w:val="22"/>
        </w:rPr>
        <w:t>3.6. Sekojot nosūtītajai instrukcijai, komandai viedierīcē, kuru tā izmantos spēlei, korekti jāievada prasītā informācija. Turpmāk spēles laikā komandai jāvadās pēc lietotnes ekrānā redzamajām norādēm.</w:t>
      </w:r>
    </w:p>
    <w:p w14:paraId="4865F8A1" w14:textId="77777777" w:rsidR="00C943AD" w:rsidRPr="00FD7FAC" w:rsidRDefault="00C943AD" w:rsidP="00C943AD">
      <w:pPr>
        <w:spacing w:line="276" w:lineRule="auto"/>
        <w:ind w:left="426" w:hanging="426"/>
        <w:jc w:val="both"/>
        <w:rPr>
          <w:iCs/>
          <w:sz w:val="22"/>
          <w:szCs w:val="22"/>
        </w:rPr>
      </w:pPr>
      <w:r w:rsidRPr="00FD7FAC">
        <w:rPr>
          <w:iCs/>
          <w:sz w:val="22"/>
          <w:szCs w:val="22"/>
        </w:rPr>
        <w:t>3.7. Spēles kontrollaikā komandai jācenšas iegūt pēc iespējas lielāku punktu skaitu, izpildot lietotnes ekrānā redzamos uzdevumus. Kopējais uzdevumu skaits komandām būs zināms pirms spēles sākuma.</w:t>
      </w:r>
    </w:p>
    <w:p w14:paraId="0B000658" w14:textId="77777777" w:rsidR="00C943AD" w:rsidRPr="00FD7FAC" w:rsidRDefault="00C943AD" w:rsidP="00C943AD">
      <w:pPr>
        <w:spacing w:line="276" w:lineRule="auto"/>
        <w:ind w:left="426" w:hanging="426"/>
        <w:jc w:val="both"/>
        <w:rPr>
          <w:iCs/>
          <w:sz w:val="22"/>
          <w:szCs w:val="22"/>
        </w:rPr>
      </w:pPr>
      <w:r w:rsidRPr="00FD7FAC">
        <w:rPr>
          <w:iCs/>
          <w:sz w:val="22"/>
          <w:szCs w:val="22"/>
        </w:rPr>
        <w:t>3.8. Uzdevumi tiek vērtēti pēc dažādiem kritērijiem, tostarp precizitātes, radošuma un atbildes sniegšanas ātruma. Uzdevumiem ir atšķirīga punktu vērtība, kas tiek norādīta pie katra uzdevuma atsevišķi.</w:t>
      </w:r>
    </w:p>
    <w:p w14:paraId="1B0006E2" w14:textId="77777777" w:rsidR="00C943AD" w:rsidRPr="00FD7FAC" w:rsidRDefault="00C943AD" w:rsidP="00C943AD">
      <w:pPr>
        <w:spacing w:line="276" w:lineRule="auto"/>
        <w:ind w:left="426" w:hanging="426"/>
        <w:jc w:val="both"/>
        <w:rPr>
          <w:iCs/>
          <w:sz w:val="22"/>
          <w:szCs w:val="22"/>
        </w:rPr>
      </w:pPr>
      <w:r w:rsidRPr="00FD7FAC">
        <w:rPr>
          <w:iCs/>
          <w:sz w:val="22"/>
          <w:szCs w:val="22"/>
        </w:rPr>
        <w:t>3.9. Uzdevumu izpildē jāpiedalās visai komandai, izmantojot vienu viedierīci. Ja spēles laikā ar viedierīci rodas tehniskas problēmas, komandai jāsazinās ar tehnisko atbalstu, zvanot uz lietotnē norādīto tehniskā atbalsta tālruņa numuru.</w:t>
      </w:r>
    </w:p>
    <w:p w14:paraId="6B14C652" w14:textId="77777777" w:rsidR="00C943AD" w:rsidRPr="00FD7FAC" w:rsidRDefault="00C943AD" w:rsidP="00C943AD">
      <w:pPr>
        <w:spacing w:line="276" w:lineRule="auto"/>
        <w:ind w:left="426" w:hanging="426"/>
        <w:jc w:val="both"/>
        <w:rPr>
          <w:iCs/>
          <w:sz w:val="22"/>
          <w:szCs w:val="22"/>
        </w:rPr>
      </w:pPr>
      <w:r w:rsidRPr="00FD7FAC">
        <w:rPr>
          <w:iCs/>
          <w:sz w:val="22"/>
          <w:szCs w:val="22"/>
        </w:rPr>
        <w:t>3.10. Komandas sniegtās atbildes un rezultāti tiek fiksēti automātiski. Katram uzdevumam ir tikai viena izpildes iespēja. Pēc atbildes vai citas prasītās informācijas iesniegšanas to labot nav iespējams.</w:t>
      </w:r>
    </w:p>
    <w:p w14:paraId="170916CD" w14:textId="77777777" w:rsidR="00C943AD" w:rsidRPr="00FD7FAC" w:rsidRDefault="00C943AD" w:rsidP="00C943AD">
      <w:pPr>
        <w:spacing w:line="276" w:lineRule="auto"/>
        <w:ind w:left="426" w:hanging="426"/>
        <w:jc w:val="both"/>
        <w:rPr>
          <w:iCs/>
          <w:sz w:val="22"/>
          <w:szCs w:val="22"/>
        </w:rPr>
      </w:pPr>
      <w:r w:rsidRPr="00FD7FAC">
        <w:rPr>
          <w:iCs/>
          <w:sz w:val="22"/>
          <w:szCs w:val="22"/>
        </w:rPr>
        <w:t>3.11. Visas spēles laikā sniegtās atbildes un uzņemtie attēli tiek glabāti drošos serveros, un tiem iespējams piekļūt tikai ar administratora piekļuves tiesībām.</w:t>
      </w:r>
    </w:p>
    <w:p w14:paraId="52BC763C" w14:textId="77777777" w:rsidR="00C943AD" w:rsidRPr="00FD7FAC" w:rsidRDefault="00C943AD" w:rsidP="00C943AD">
      <w:pPr>
        <w:spacing w:line="276" w:lineRule="auto"/>
        <w:ind w:left="426" w:hanging="426"/>
        <w:jc w:val="both"/>
        <w:rPr>
          <w:iCs/>
          <w:sz w:val="22"/>
          <w:szCs w:val="22"/>
        </w:rPr>
      </w:pPr>
      <w:r w:rsidRPr="00FD7FAC">
        <w:rPr>
          <w:iCs/>
          <w:sz w:val="22"/>
          <w:szCs w:val="22"/>
        </w:rPr>
        <w:t>3.12. Ierodoties konkursa fināla norises vietās, dalībnieki saņem Konkursa norises programmu, kurā norādīts katra konkrētā uzdevuma veikšanas laiks, un katrs komandas dalībnieks saņem savu numuru, kas nosaka uzdevumus, kādus nāksies veikt (iepriekš komandām nav zināms, kādus uzdevumus nāksies veikt katram komandas loceklim, tādēļ katram ir jābūt gatavam veikt jebkuru no aprakstā minētajiem uzdevumiem). Atsevišķos izņēmumu gadījumos tiesnešu komanda ļauj sacensību dalībniekam komandas ietvaros samainīt veicamo uzdevumu.</w:t>
      </w:r>
    </w:p>
    <w:p w14:paraId="2310CBBE" w14:textId="77777777" w:rsidR="00C943AD" w:rsidRPr="00FD7FAC" w:rsidRDefault="00C943AD" w:rsidP="00C943AD">
      <w:pPr>
        <w:spacing w:line="276" w:lineRule="auto"/>
        <w:ind w:left="426" w:hanging="426"/>
        <w:jc w:val="both"/>
        <w:rPr>
          <w:iCs/>
          <w:sz w:val="22"/>
          <w:szCs w:val="22"/>
        </w:rPr>
      </w:pPr>
      <w:r w:rsidRPr="00FD7FAC">
        <w:rPr>
          <w:iCs/>
          <w:sz w:val="22"/>
          <w:szCs w:val="22"/>
        </w:rPr>
        <w:t>3.13. Konkursa Organizators var mainīt konkursa norises datumus un norises vietas, savlaicīgi par to informējot skolu komandas, kas pieteikušās dalībai Konkursā.</w:t>
      </w:r>
    </w:p>
    <w:p w14:paraId="5664F9BC" w14:textId="77777777" w:rsidR="00C943AD" w:rsidRPr="00FD7FAC" w:rsidRDefault="00C943AD" w:rsidP="00C943AD">
      <w:pPr>
        <w:spacing w:line="276" w:lineRule="auto"/>
        <w:ind w:left="426" w:hanging="426"/>
        <w:jc w:val="both"/>
        <w:rPr>
          <w:iCs/>
          <w:sz w:val="22"/>
          <w:szCs w:val="22"/>
        </w:rPr>
      </w:pPr>
      <w:r w:rsidRPr="00FD7FAC">
        <w:rPr>
          <w:iCs/>
          <w:sz w:val="22"/>
          <w:szCs w:val="22"/>
        </w:rPr>
        <w:t>3.14. Konkursa fināla dalībniekiem jāierodas konkursa norises vietā vienotā komandas formā – vienas krāsas sporta kreklos vai sporta jakās, ļoti vēlams ar skolas logo vai skolas nosaukumu. Drīkst izmantot arī citus vienotus skolas “aksesuārus” – vējjakas, cepures, kakla lakatiņus u. t. t. Uz apģērba atļauta arī jebkura cita informācija, tai skaitā dalībnieka vārds, komandas sauklis, komandas atbalstītāja logo u. tml.</w:t>
      </w:r>
    </w:p>
    <w:p w14:paraId="7ACD8699" w14:textId="77777777" w:rsidR="00C943AD" w:rsidRDefault="00C943AD" w:rsidP="00C943AD">
      <w:pPr>
        <w:spacing w:line="276" w:lineRule="auto"/>
        <w:rPr>
          <w:b/>
          <w:iCs/>
          <w:sz w:val="22"/>
          <w:szCs w:val="22"/>
        </w:rPr>
      </w:pPr>
    </w:p>
    <w:p w14:paraId="39B18B9A" w14:textId="77777777" w:rsidR="00C943AD" w:rsidRPr="00213604" w:rsidRDefault="00C943AD" w:rsidP="00C943AD">
      <w:pPr>
        <w:spacing w:line="276" w:lineRule="auto"/>
        <w:rPr>
          <w:i/>
          <w:iCs/>
          <w:sz w:val="22"/>
          <w:szCs w:val="22"/>
        </w:rPr>
      </w:pPr>
      <w:r w:rsidRPr="00213604">
        <w:rPr>
          <w:b/>
          <w:iCs/>
          <w:sz w:val="22"/>
          <w:szCs w:val="22"/>
        </w:rPr>
        <w:t>4. Konkursantu novērtēšana un apbalvošana:</w:t>
      </w:r>
    </w:p>
    <w:p w14:paraId="6B455BB3" w14:textId="77777777" w:rsidR="00C943AD" w:rsidRPr="00213604" w:rsidRDefault="00C943AD" w:rsidP="00C943AD">
      <w:pPr>
        <w:spacing w:line="276" w:lineRule="auto"/>
        <w:ind w:left="426" w:hanging="426"/>
        <w:jc w:val="both"/>
        <w:rPr>
          <w:sz w:val="22"/>
          <w:szCs w:val="22"/>
        </w:rPr>
      </w:pPr>
      <w:r w:rsidRPr="00213604">
        <w:rPr>
          <w:iCs/>
          <w:sz w:val="22"/>
          <w:szCs w:val="22"/>
        </w:rPr>
        <w:lastRenderedPageBreak/>
        <w:t xml:space="preserve">4.1. </w:t>
      </w:r>
      <w:r w:rsidRPr="00213604">
        <w:rPr>
          <w:iCs/>
          <w:sz w:val="22"/>
          <w:szCs w:val="22"/>
        </w:rPr>
        <w:tab/>
        <w:t xml:space="preserve">Konkursu </w:t>
      </w:r>
      <w:r w:rsidRPr="00213604">
        <w:rPr>
          <w:sz w:val="22"/>
          <w:szCs w:val="22"/>
        </w:rPr>
        <w:t xml:space="preserve">vērtē Organizatora izveidota kompetenta tiesnešu komanda, kas sastāv no Organizatora darbiniekiem un Konkursa atbalstītājiem. </w:t>
      </w:r>
    </w:p>
    <w:p w14:paraId="5EDBCA2D" w14:textId="77777777" w:rsidR="00C943AD" w:rsidRPr="00213604" w:rsidRDefault="00C943AD" w:rsidP="00C943AD">
      <w:pPr>
        <w:spacing w:line="276" w:lineRule="auto"/>
        <w:ind w:left="426" w:hanging="426"/>
        <w:jc w:val="both"/>
        <w:rPr>
          <w:sz w:val="22"/>
          <w:szCs w:val="22"/>
        </w:rPr>
      </w:pPr>
      <w:r w:rsidRPr="00213604">
        <w:rPr>
          <w:sz w:val="22"/>
          <w:szCs w:val="22"/>
        </w:rPr>
        <w:t>4.2.</w:t>
      </w:r>
      <w:r w:rsidRPr="00213604">
        <w:rPr>
          <w:sz w:val="22"/>
          <w:szCs w:val="22"/>
        </w:rPr>
        <w:tab/>
        <w:t xml:space="preserve">Konkursa vērtēšanas kritēriji ir atkarīgi no veicamajiem uzdevumiem, proti, var tikt vērtēta veicamo uzdevumu kvalitāte, kvantitāte vai uzdevuma veikšanas ātrums. </w:t>
      </w:r>
    </w:p>
    <w:p w14:paraId="30E80CC5" w14:textId="77777777" w:rsidR="00C943AD" w:rsidRDefault="00C943AD" w:rsidP="00C943AD">
      <w:pPr>
        <w:spacing w:line="276" w:lineRule="auto"/>
        <w:ind w:left="426" w:hanging="426"/>
        <w:jc w:val="both"/>
        <w:rPr>
          <w:sz w:val="22"/>
          <w:szCs w:val="22"/>
        </w:rPr>
      </w:pPr>
      <w:r w:rsidRPr="00213604">
        <w:rPr>
          <w:sz w:val="22"/>
          <w:szCs w:val="22"/>
        </w:rPr>
        <w:t>4.3.</w:t>
      </w:r>
      <w:r w:rsidRPr="00213604">
        <w:rPr>
          <w:sz w:val="22"/>
          <w:szCs w:val="22"/>
        </w:rPr>
        <w:tab/>
      </w:r>
      <w:r w:rsidRPr="00811530">
        <w:rPr>
          <w:sz w:val="22"/>
          <w:szCs w:val="22"/>
        </w:rPr>
        <w:t xml:space="preserve">Visi </w:t>
      </w:r>
      <w:r>
        <w:rPr>
          <w:sz w:val="22"/>
          <w:szCs w:val="22"/>
        </w:rPr>
        <w:t xml:space="preserve">fināla </w:t>
      </w:r>
      <w:r w:rsidRPr="00811530">
        <w:rPr>
          <w:sz w:val="22"/>
          <w:szCs w:val="22"/>
        </w:rPr>
        <w:t>dalībnieki saņem piemiņas balvas</w:t>
      </w:r>
      <w:r>
        <w:rPr>
          <w:sz w:val="22"/>
          <w:szCs w:val="22"/>
        </w:rPr>
        <w:t>.</w:t>
      </w:r>
    </w:p>
    <w:p w14:paraId="513EB509" w14:textId="77777777" w:rsidR="00C943AD" w:rsidRPr="00213604" w:rsidRDefault="00C943AD" w:rsidP="00C943AD">
      <w:pPr>
        <w:spacing w:line="276" w:lineRule="auto"/>
        <w:ind w:left="426" w:hanging="426"/>
        <w:jc w:val="both"/>
        <w:rPr>
          <w:sz w:val="22"/>
          <w:szCs w:val="22"/>
        </w:rPr>
      </w:pPr>
      <w:r>
        <w:rPr>
          <w:sz w:val="22"/>
          <w:szCs w:val="22"/>
        </w:rPr>
        <w:t xml:space="preserve">4.4. </w:t>
      </w:r>
      <w:r w:rsidRPr="00A545A1">
        <w:rPr>
          <w:b/>
          <w:bCs/>
          <w:sz w:val="22"/>
          <w:szCs w:val="22"/>
        </w:rPr>
        <w:t>Pirmās vietas ieguvēja komanda saņem konkursa galveno balvu – ceļojumu ar “Stena Line” prāmi maršrutā Ventspils–Nīneshamna, divu dienu uzturēšanos Stokholmā un Stokholmas jūrniecības muzeja apmeklējumu.</w:t>
      </w:r>
    </w:p>
    <w:p w14:paraId="6DB40171" w14:textId="77777777" w:rsidR="00C943AD" w:rsidRDefault="00C943AD" w:rsidP="00C943AD">
      <w:pPr>
        <w:spacing w:line="276" w:lineRule="auto"/>
        <w:rPr>
          <w:b/>
          <w:iCs/>
          <w:sz w:val="22"/>
          <w:szCs w:val="22"/>
        </w:rPr>
      </w:pPr>
    </w:p>
    <w:p w14:paraId="2DA850D3" w14:textId="77777777" w:rsidR="00C943AD" w:rsidRPr="00213604" w:rsidRDefault="00C943AD" w:rsidP="00C943AD">
      <w:pPr>
        <w:spacing w:line="276" w:lineRule="auto"/>
        <w:rPr>
          <w:b/>
          <w:iCs/>
          <w:sz w:val="22"/>
          <w:szCs w:val="22"/>
        </w:rPr>
      </w:pPr>
      <w:r w:rsidRPr="00213604">
        <w:rPr>
          <w:b/>
          <w:iCs/>
          <w:sz w:val="22"/>
          <w:szCs w:val="22"/>
        </w:rPr>
        <w:t>5.</w:t>
      </w:r>
      <w:r>
        <w:rPr>
          <w:b/>
          <w:iCs/>
          <w:sz w:val="22"/>
          <w:szCs w:val="22"/>
        </w:rPr>
        <w:t xml:space="preserve"> </w:t>
      </w:r>
      <w:r w:rsidRPr="00213604">
        <w:rPr>
          <w:b/>
          <w:iCs/>
          <w:sz w:val="22"/>
          <w:szCs w:val="22"/>
        </w:rPr>
        <w:t>Konkursa izdevumi:</w:t>
      </w:r>
    </w:p>
    <w:p w14:paraId="2D318366" w14:textId="61639C12" w:rsidR="00C943AD" w:rsidRPr="00213604" w:rsidRDefault="00C943AD" w:rsidP="00C943AD">
      <w:pPr>
        <w:spacing w:line="276" w:lineRule="auto"/>
        <w:ind w:left="426" w:hanging="426"/>
        <w:jc w:val="both"/>
        <w:rPr>
          <w:sz w:val="22"/>
          <w:szCs w:val="22"/>
        </w:rPr>
      </w:pPr>
      <w:r w:rsidRPr="00213604">
        <w:rPr>
          <w:sz w:val="22"/>
          <w:szCs w:val="22"/>
        </w:rPr>
        <w:t>5.</w:t>
      </w:r>
      <w:r>
        <w:rPr>
          <w:sz w:val="22"/>
          <w:szCs w:val="22"/>
        </w:rPr>
        <w:t>1</w:t>
      </w:r>
      <w:r w:rsidRPr="00213604">
        <w:rPr>
          <w:sz w:val="22"/>
          <w:szCs w:val="22"/>
        </w:rPr>
        <w:t>.</w:t>
      </w:r>
      <w:r w:rsidRPr="00213604">
        <w:rPr>
          <w:rFonts w:eastAsia="Calibri"/>
          <w:sz w:val="22"/>
          <w:szCs w:val="22"/>
        </w:rPr>
        <w:t xml:space="preserve"> </w:t>
      </w:r>
      <w:r w:rsidRPr="00213604">
        <w:rPr>
          <w:rFonts w:eastAsia="Calibri"/>
          <w:sz w:val="22"/>
          <w:szCs w:val="22"/>
        </w:rPr>
        <w:tab/>
      </w:r>
      <w:r w:rsidR="00041EFE">
        <w:rPr>
          <w:rFonts w:eastAsia="Calibri"/>
          <w:sz w:val="22"/>
          <w:szCs w:val="22"/>
        </w:rPr>
        <w:t>Konkursa fināla d</w:t>
      </w:r>
      <w:r w:rsidRPr="00213604">
        <w:rPr>
          <w:rFonts w:eastAsia="Calibri"/>
          <w:sz w:val="22"/>
          <w:szCs w:val="22"/>
        </w:rPr>
        <w:t>alībniekiem tiek nodrošināta ēdināšana</w:t>
      </w:r>
      <w:r>
        <w:rPr>
          <w:rFonts w:eastAsia="Calibri"/>
          <w:sz w:val="22"/>
          <w:szCs w:val="22"/>
        </w:rPr>
        <w:t xml:space="preserve"> </w:t>
      </w:r>
      <w:r w:rsidRPr="00213604">
        <w:rPr>
          <w:rFonts w:eastAsia="Calibri"/>
          <w:sz w:val="22"/>
          <w:szCs w:val="22"/>
        </w:rPr>
        <w:t>– brokastis un pusdienas</w:t>
      </w:r>
      <w:r>
        <w:rPr>
          <w:rFonts w:eastAsia="Calibri"/>
          <w:sz w:val="22"/>
          <w:szCs w:val="22"/>
        </w:rPr>
        <w:t xml:space="preserve"> – Konkursa norises dienā. </w:t>
      </w:r>
    </w:p>
    <w:p w14:paraId="5F8AA43D" w14:textId="77777777" w:rsidR="00C943AD" w:rsidRPr="00213604" w:rsidRDefault="00C943AD" w:rsidP="00C943AD">
      <w:pPr>
        <w:spacing w:line="276" w:lineRule="auto"/>
        <w:ind w:left="426" w:hanging="426"/>
        <w:jc w:val="both"/>
        <w:rPr>
          <w:sz w:val="22"/>
          <w:szCs w:val="22"/>
        </w:rPr>
      </w:pPr>
    </w:p>
    <w:p w14:paraId="0124CC37" w14:textId="1D0537F5" w:rsidR="00A24742" w:rsidRPr="00544311" w:rsidRDefault="00C943AD" w:rsidP="00544311">
      <w:pPr>
        <w:pStyle w:val="Default"/>
        <w:spacing w:line="276" w:lineRule="auto"/>
        <w:rPr>
          <w:b/>
          <w:bCs/>
          <w:sz w:val="22"/>
          <w:szCs w:val="22"/>
        </w:rPr>
      </w:pPr>
      <w:r w:rsidRPr="00213604">
        <w:rPr>
          <w:b/>
          <w:bCs/>
          <w:sz w:val="22"/>
          <w:szCs w:val="22"/>
        </w:rPr>
        <w:t xml:space="preserve">6. </w:t>
      </w:r>
      <w:r w:rsidR="00A24742" w:rsidRPr="00544311">
        <w:rPr>
          <w:rFonts w:eastAsia="Calibri"/>
          <w:sz w:val="22"/>
          <w:szCs w:val="22"/>
        </w:rPr>
        <w:t>Konkursa ietvaros iegūto personas datu apstrāde</w:t>
      </w:r>
    </w:p>
    <w:p w14:paraId="7BBB09DB" w14:textId="77777777" w:rsidR="00A24742" w:rsidRPr="00544311" w:rsidRDefault="00A24742" w:rsidP="00544311">
      <w:pPr>
        <w:jc w:val="both"/>
        <w:rPr>
          <w:rFonts w:eastAsia="Calibri"/>
          <w:sz w:val="22"/>
          <w:szCs w:val="22"/>
        </w:rPr>
      </w:pPr>
      <w:r w:rsidRPr="00544311">
        <w:rPr>
          <w:rFonts w:eastAsia="Calibri"/>
          <w:sz w:val="22"/>
          <w:szCs w:val="22"/>
        </w:rPr>
        <w:t>6.1. Personas datu pārzinis attiecībā uz pieteikšanos Konkursam, Konkursa priekšatlases un fināla norisi, dalībnieku drošības organizēšanu, rezultātu noteikšanu un apbalvošanu ir valsts sabiedrība ar ierobežotu atbildību “Latvijas Jūras administrācija” (turpmāk šajā nodaļā – Organizators). Organizatora kontaktinformācija: e-pasts: lja@lja.lv; pasta adrese: Trijādības iela 5, Rīga, LV-1048. Jautājumos par personas datu apstrādi datu subjekts var sazināties ar Organizatora datu aizsardzības speciālistu, rakstot uz e-pastu: personas.dati@lja.lv.</w:t>
      </w:r>
    </w:p>
    <w:p w14:paraId="51761962" w14:textId="77777777" w:rsidR="00A24742" w:rsidRPr="00544311" w:rsidRDefault="00A24742" w:rsidP="00544311">
      <w:pPr>
        <w:jc w:val="both"/>
        <w:rPr>
          <w:rFonts w:eastAsia="Calibri"/>
          <w:sz w:val="22"/>
          <w:szCs w:val="22"/>
        </w:rPr>
      </w:pPr>
      <w:r w:rsidRPr="00544311">
        <w:rPr>
          <w:rFonts w:eastAsia="Calibri"/>
          <w:sz w:val="22"/>
          <w:szCs w:val="22"/>
        </w:rPr>
        <w:t>6.2. Organizators apstrādā personas datus šādiem nolūkiem:</w:t>
      </w:r>
    </w:p>
    <w:p w14:paraId="3AB8AF86" w14:textId="77777777" w:rsidR="00A24742" w:rsidRPr="00544311" w:rsidRDefault="00A24742" w:rsidP="00544311">
      <w:pPr>
        <w:jc w:val="both"/>
        <w:rPr>
          <w:rFonts w:eastAsia="Calibri"/>
          <w:sz w:val="22"/>
          <w:szCs w:val="22"/>
        </w:rPr>
      </w:pPr>
      <w:r w:rsidRPr="00544311">
        <w:rPr>
          <w:rFonts w:eastAsia="Calibri"/>
          <w:sz w:val="22"/>
          <w:szCs w:val="22"/>
        </w:rPr>
        <w:t>6.2.1. komandu pieteikšanai, saziņai ar Izglītības iestādi, Konkursa priekšatlases un fināla organizēšanai, dalībnieku tiesību piedalīties Konkursā pārbaudei, drošības pasākumu organizēšanai, rezultātu noteikšanai, apbalvošanai un ar to saistītu jautājumu risināšanai;</w:t>
      </w:r>
    </w:p>
    <w:p w14:paraId="5A32893C" w14:textId="77777777" w:rsidR="00A24742" w:rsidRPr="00544311" w:rsidRDefault="00A24742" w:rsidP="00544311">
      <w:pPr>
        <w:jc w:val="both"/>
        <w:rPr>
          <w:rFonts w:eastAsia="Calibri"/>
          <w:sz w:val="22"/>
          <w:szCs w:val="22"/>
        </w:rPr>
      </w:pPr>
      <w:r w:rsidRPr="00544311">
        <w:rPr>
          <w:rFonts w:eastAsia="Calibri"/>
          <w:sz w:val="22"/>
          <w:szCs w:val="22"/>
        </w:rPr>
        <w:t>6.2.2. Konkursa norises atspoguļošanai Organizatora tīmekļvietnē un sociālo mediju kontos, kā arī Konkursa partneru komunikācijas kanālos, ja datu subjekts vai viņa likumiskais pārstāvis ir devis atsevišķu piekrišanu saskaņā ar Pielikuma Nr. 1 otro daļu;</w:t>
      </w:r>
    </w:p>
    <w:p w14:paraId="5FC7AFAB" w14:textId="77777777" w:rsidR="00A24742" w:rsidRPr="00544311" w:rsidRDefault="00A24742" w:rsidP="00544311">
      <w:pPr>
        <w:jc w:val="both"/>
        <w:rPr>
          <w:rFonts w:eastAsia="Calibri"/>
          <w:sz w:val="22"/>
          <w:szCs w:val="22"/>
        </w:rPr>
      </w:pPr>
      <w:r w:rsidRPr="00544311">
        <w:rPr>
          <w:rFonts w:eastAsia="Calibri"/>
          <w:sz w:val="22"/>
          <w:szCs w:val="22"/>
        </w:rPr>
        <w:t>6.2.3. Konkursa statistikas veidošanai, izmantojot anonimizētus datus.</w:t>
      </w:r>
    </w:p>
    <w:p w14:paraId="0AAB0A0B" w14:textId="77777777" w:rsidR="00A24742" w:rsidRPr="00544311" w:rsidRDefault="00A24742" w:rsidP="00544311">
      <w:pPr>
        <w:jc w:val="both"/>
        <w:rPr>
          <w:rFonts w:eastAsia="Calibri"/>
          <w:sz w:val="22"/>
          <w:szCs w:val="22"/>
        </w:rPr>
      </w:pPr>
      <w:r w:rsidRPr="00544311">
        <w:rPr>
          <w:rFonts w:eastAsia="Calibri"/>
          <w:sz w:val="22"/>
          <w:szCs w:val="22"/>
        </w:rPr>
        <w:t>6.3. Personas datu apstrādes tiesiskais pamats ir:</w:t>
      </w:r>
    </w:p>
    <w:p w14:paraId="5EACF015" w14:textId="77777777" w:rsidR="00A24742" w:rsidRPr="00544311" w:rsidRDefault="00A24742" w:rsidP="00544311">
      <w:pPr>
        <w:jc w:val="both"/>
        <w:rPr>
          <w:rFonts w:eastAsia="Calibri"/>
          <w:sz w:val="22"/>
          <w:szCs w:val="22"/>
        </w:rPr>
      </w:pPr>
      <w:r w:rsidRPr="00544311">
        <w:rPr>
          <w:rFonts w:eastAsia="Calibri"/>
          <w:sz w:val="22"/>
          <w:szCs w:val="22"/>
        </w:rPr>
        <w:t>6.3.1. VDAR 6. panta 1. punkta b) apakšpunkts – apstrāde, kas nepieciešama, lai nodrošinātu dalību Konkursā un izpildītu ar dalību Konkursā saistītos organizatoriskos pasākumus;</w:t>
      </w:r>
    </w:p>
    <w:p w14:paraId="2B83364A" w14:textId="77777777" w:rsidR="00A24742" w:rsidRPr="00544311" w:rsidRDefault="00A24742" w:rsidP="00544311">
      <w:pPr>
        <w:jc w:val="both"/>
        <w:rPr>
          <w:rFonts w:eastAsia="Calibri"/>
          <w:sz w:val="22"/>
          <w:szCs w:val="22"/>
        </w:rPr>
      </w:pPr>
      <w:r w:rsidRPr="00544311">
        <w:rPr>
          <w:rFonts w:eastAsia="Calibri"/>
          <w:sz w:val="22"/>
          <w:szCs w:val="22"/>
        </w:rPr>
        <w:t>6.3.2. VDAR 6. panta 1. punkta a) apakšpunkts – datu subjekta vai nepilngadīga dalībnieka likumiskā pārstāvja piekrišana identificējamu fotoattēlu, videoierakstu, interviju, viedokļu, vārda, uzvārda, Izglītības iestādes, klases un godalgotās vietas publicēšanai;</w:t>
      </w:r>
    </w:p>
    <w:p w14:paraId="63C6747F" w14:textId="77777777" w:rsidR="00A24742" w:rsidRPr="00544311" w:rsidRDefault="00A24742" w:rsidP="00544311">
      <w:pPr>
        <w:jc w:val="both"/>
        <w:rPr>
          <w:rFonts w:eastAsia="Calibri"/>
          <w:sz w:val="22"/>
          <w:szCs w:val="22"/>
        </w:rPr>
      </w:pPr>
      <w:r w:rsidRPr="00544311">
        <w:rPr>
          <w:rFonts w:eastAsia="Calibri"/>
          <w:sz w:val="22"/>
          <w:szCs w:val="22"/>
        </w:rPr>
        <w:t>6.3.3. VDAR 6. panta 1. punkta c) apakšpunkts – apstrāde, kas nepieciešama, lai izpildītu Organizatoram piemērojamu juridisku pienākumu, ciktāl šāda apstrāde konkrētajā gadījumā ir nepieciešama.</w:t>
      </w:r>
    </w:p>
    <w:p w14:paraId="4F700E24" w14:textId="77777777" w:rsidR="00A24742" w:rsidRPr="00544311" w:rsidRDefault="00A24742" w:rsidP="00544311">
      <w:pPr>
        <w:jc w:val="both"/>
        <w:rPr>
          <w:rFonts w:eastAsia="Calibri"/>
          <w:sz w:val="22"/>
          <w:szCs w:val="22"/>
        </w:rPr>
      </w:pPr>
      <w:r w:rsidRPr="00544311">
        <w:rPr>
          <w:rFonts w:eastAsia="Calibri"/>
          <w:sz w:val="22"/>
          <w:szCs w:val="22"/>
        </w:rPr>
        <w:t>6.4. Lai īstenotu šā nolikuma 6.2. punktā minētos nolūkus, Organizators var apstrādāt šādas personas datu kategorijas:</w:t>
      </w:r>
    </w:p>
    <w:p w14:paraId="18DB6B66" w14:textId="77777777" w:rsidR="00A24742" w:rsidRPr="00544311" w:rsidRDefault="00A24742" w:rsidP="00544311">
      <w:pPr>
        <w:jc w:val="both"/>
        <w:rPr>
          <w:rFonts w:eastAsia="Calibri"/>
          <w:sz w:val="22"/>
          <w:szCs w:val="22"/>
        </w:rPr>
      </w:pPr>
      <w:r w:rsidRPr="00544311">
        <w:rPr>
          <w:rFonts w:eastAsia="Calibri"/>
          <w:sz w:val="22"/>
          <w:szCs w:val="22"/>
        </w:rPr>
        <w:t>6.4.1. pieteikšanās dati: Izglītības iestādes nosaukums, komandas nosaukums, komandas dalībnieku skaits un saziņai norādītā e-pasta adrese;</w:t>
      </w:r>
    </w:p>
    <w:p w14:paraId="34B3E63F" w14:textId="77777777" w:rsidR="00A24742" w:rsidRPr="00544311" w:rsidRDefault="00A24742" w:rsidP="00544311">
      <w:pPr>
        <w:jc w:val="both"/>
        <w:rPr>
          <w:rFonts w:eastAsia="Calibri"/>
          <w:sz w:val="22"/>
          <w:szCs w:val="22"/>
        </w:rPr>
      </w:pPr>
      <w:r w:rsidRPr="00544311">
        <w:rPr>
          <w:rFonts w:eastAsia="Calibri"/>
          <w:sz w:val="22"/>
          <w:szCs w:val="22"/>
        </w:rPr>
        <w:t>6.4.2. fināla organizēšanas dati: dalībnieka vārds, uzvārds, Izglītības iestāde, klase un vecums; Izglītības iestādes pedagoga vārds, uzvārds, e-pasta adrese un tālruņa numurs; nepilngadīgā dalībnieka vecāka vai aizbildņa vārds, uzvārds un paraksts, ciktāl tas norādīts Pielikumā Nr. 1;</w:t>
      </w:r>
    </w:p>
    <w:p w14:paraId="7494CF95" w14:textId="77777777" w:rsidR="00A24742" w:rsidRPr="00544311" w:rsidRDefault="00A24742" w:rsidP="00544311">
      <w:pPr>
        <w:jc w:val="both"/>
        <w:rPr>
          <w:rFonts w:eastAsia="Calibri"/>
          <w:sz w:val="22"/>
          <w:szCs w:val="22"/>
        </w:rPr>
      </w:pPr>
      <w:r w:rsidRPr="00544311">
        <w:rPr>
          <w:rFonts w:eastAsia="Calibri"/>
          <w:sz w:val="22"/>
          <w:szCs w:val="22"/>
        </w:rPr>
        <w:t>6.4.3. priekšatlases spēles dati: komandas nosaukums, piešķirtais lietotājvārds, spēles atbildes, rezultāti, uzdevumu izpildes laiks, spēles laikā uzņemtie attēli un atrašanās vietas dati, ciktāl tie nepieciešami spēles uzdevumu izpildei;</w:t>
      </w:r>
    </w:p>
    <w:p w14:paraId="0BEC7906" w14:textId="77777777" w:rsidR="00A24742" w:rsidRPr="00544311" w:rsidRDefault="00A24742" w:rsidP="00544311">
      <w:pPr>
        <w:jc w:val="both"/>
        <w:rPr>
          <w:rFonts w:eastAsia="Calibri"/>
          <w:sz w:val="22"/>
          <w:szCs w:val="22"/>
        </w:rPr>
      </w:pPr>
      <w:r w:rsidRPr="00544311">
        <w:rPr>
          <w:rFonts w:eastAsia="Calibri"/>
          <w:sz w:val="22"/>
          <w:szCs w:val="22"/>
        </w:rPr>
        <w:t>6.4.4. fināla norises un rezultātu dati: dalībniekam piešķirtais uzdevuma numurs, Konkursa rezultāti un godalgotā vieta;</w:t>
      </w:r>
    </w:p>
    <w:p w14:paraId="09EB9241" w14:textId="77777777" w:rsidR="00A24742" w:rsidRPr="00544311" w:rsidRDefault="00A24742" w:rsidP="00544311">
      <w:pPr>
        <w:jc w:val="both"/>
        <w:rPr>
          <w:rFonts w:eastAsia="Calibri"/>
          <w:sz w:val="22"/>
          <w:szCs w:val="22"/>
        </w:rPr>
      </w:pPr>
      <w:r w:rsidRPr="00544311">
        <w:rPr>
          <w:rFonts w:eastAsia="Calibri"/>
          <w:sz w:val="22"/>
          <w:szCs w:val="22"/>
        </w:rPr>
        <w:lastRenderedPageBreak/>
        <w:t>6.4.5. publicitātes dati: fotoattēli, videoieraksti, intervijas, viedokļi, vārds, uzvārds, Izglītības iestāde, klase un godalgotā vieta – tikai Pielikuma Nr. 1 otrajā daļā dotās piekrišanas apjomā.</w:t>
      </w:r>
    </w:p>
    <w:p w14:paraId="2D568E7F" w14:textId="77777777" w:rsidR="00A24742" w:rsidRPr="00544311" w:rsidRDefault="00A24742" w:rsidP="00544311">
      <w:pPr>
        <w:jc w:val="both"/>
        <w:rPr>
          <w:rFonts w:eastAsia="Calibri"/>
          <w:sz w:val="22"/>
          <w:szCs w:val="22"/>
        </w:rPr>
      </w:pPr>
      <w:r w:rsidRPr="00544311">
        <w:rPr>
          <w:rFonts w:eastAsia="Calibri"/>
          <w:sz w:val="22"/>
          <w:szCs w:val="22"/>
        </w:rPr>
        <w:t>6.5. Organizators personas datus iegūst no Izglītības iestādes pārstāvja, dalībnieka, dalībnieka vecāka vai aizbildņa, kā arī no Konkursa norisē izmantotās lietotnes.</w:t>
      </w:r>
    </w:p>
    <w:p w14:paraId="6CA57188" w14:textId="77777777" w:rsidR="00A24742" w:rsidRPr="00544311" w:rsidRDefault="00A24742" w:rsidP="00544311">
      <w:pPr>
        <w:jc w:val="both"/>
        <w:rPr>
          <w:rFonts w:eastAsia="Calibri"/>
          <w:sz w:val="22"/>
          <w:szCs w:val="22"/>
        </w:rPr>
      </w:pPr>
      <w:r w:rsidRPr="00544311">
        <w:rPr>
          <w:rFonts w:eastAsia="Calibri"/>
          <w:sz w:val="22"/>
          <w:szCs w:val="22"/>
        </w:rPr>
        <w:t>6.6. Personas datiem piekļūst tikai Organizatora pilnvarotie darbinieki un personas, kurām dati ir nepieciešami konkrētu Konkursa organizēšanas uzdevumu veikšanai. Konkursa tiesnešu komandai tiek sniegti tikai tie dati, kas nepieciešami uzdevumu organizēšanai, dalībnieku identificēšanai Konkursa laikā un rezultātu noteikšanai.</w:t>
      </w:r>
    </w:p>
    <w:p w14:paraId="22014E9E" w14:textId="4CE4C73C" w:rsidR="00A24742" w:rsidRPr="00544311" w:rsidRDefault="00A24742" w:rsidP="00544311">
      <w:pPr>
        <w:jc w:val="both"/>
        <w:rPr>
          <w:rFonts w:eastAsia="Calibri"/>
          <w:sz w:val="22"/>
          <w:szCs w:val="22"/>
        </w:rPr>
      </w:pPr>
      <w:r w:rsidRPr="00544311">
        <w:rPr>
          <w:rFonts w:eastAsia="Calibri"/>
          <w:sz w:val="22"/>
          <w:szCs w:val="22"/>
        </w:rPr>
        <w:t>6.7. Pielikuma Nr. 1 otrajā daļā dotās piekrišanas apjomā Organizators var publicēt Konkursa publicitātes datus Organizatora tīmekļvietnē www.lja.lv/par-lja/enkurs, Organizatora sociālo mediju kontos TikTok, Instagram un Threads, kā arī Konkursa partneru</w:t>
      </w:r>
      <w:r w:rsidR="00544311" w:rsidRPr="00544311">
        <w:rPr>
          <w:rFonts w:eastAsia="Calibri"/>
          <w:sz w:val="22"/>
          <w:szCs w:val="22"/>
        </w:rPr>
        <w:t xml:space="preserve"> (Latvijas Jūras administrācija, Latvijas Jūrniecības savienība, Rīgas Brīvostas pārvalde, Marine Underwriting Services SIA, Novikontas, LSC, Atlas Services Group Latvia, Latvijas tirdzniecības flotes jūrnieku arodbiedrība, </w:t>
      </w:r>
      <w:r w:rsidR="00041EFE">
        <w:rPr>
          <w:rFonts w:eastAsia="Calibri"/>
          <w:sz w:val="22"/>
          <w:szCs w:val="22"/>
        </w:rPr>
        <w:t xml:space="preserve">Unimars Group, </w:t>
      </w:r>
      <w:r w:rsidR="00544311" w:rsidRPr="00544311">
        <w:rPr>
          <w:rFonts w:eastAsia="Calibri"/>
          <w:sz w:val="22"/>
          <w:szCs w:val="22"/>
        </w:rPr>
        <w:t>LVR Flote, OSM Thome, RTU Liepājas Jūrniecības koledža, RTU Latvijas Jūras akadēmija, Stena Line)</w:t>
      </w:r>
      <w:r w:rsidRPr="00544311">
        <w:rPr>
          <w:rFonts w:eastAsia="Calibri"/>
          <w:sz w:val="22"/>
          <w:szCs w:val="22"/>
        </w:rPr>
        <w:t xml:space="preserve"> tīmekļvietnēs un sociālo mediju kontos</w:t>
      </w:r>
      <w:r w:rsidR="00BC320C" w:rsidRPr="00544311">
        <w:rPr>
          <w:rFonts w:eastAsia="Calibri"/>
          <w:sz w:val="22"/>
          <w:szCs w:val="22"/>
        </w:rPr>
        <w:t>.</w:t>
      </w:r>
    </w:p>
    <w:p w14:paraId="2731BF91" w14:textId="3963A5FF" w:rsidR="00A24742" w:rsidRPr="00544311" w:rsidRDefault="00A24742" w:rsidP="00544311">
      <w:pPr>
        <w:jc w:val="both"/>
        <w:rPr>
          <w:rFonts w:eastAsia="Calibri"/>
          <w:sz w:val="22"/>
          <w:szCs w:val="22"/>
        </w:rPr>
      </w:pPr>
      <w:r w:rsidRPr="00544311">
        <w:rPr>
          <w:rFonts w:eastAsia="Calibri"/>
          <w:sz w:val="22"/>
          <w:szCs w:val="22"/>
        </w:rPr>
        <w:t xml:space="preserve">6.8. Konkursa priekšatlases norisei Organizators izmanto pakalpojuma sniedzēju “Eži” un lietotni LOQUIZ. </w:t>
      </w:r>
    </w:p>
    <w:p w14:paraId="3A8EF20C" w14:textId="77777777" w:rsidR="00A24742" w:rsidRPr="00544311" w:rsidRDefault="00A24742" w:rsidP="00544311">
      <w:pPr>
        <w:jc w:val="both"/>
        <w:rPr>
          <w:rFonts w:eastAsia="Calibri"/>
          <w:sz w:val="22"/>
          <w:szCs w:val="22"/>
        </w:rPr>
      </w:pPr>
      <w:r w:rsidRPr="00544311">
        <w:rPr>
          <w:rFonts w:eastAsia="Calibri"/>
          <w:sz w:val="22"/>
          <w:szCs w:val="22"/>
        </w:rPr>
        <w:t>6.9. Ja pakalpojuma sniedzējs personas datus apstrādā Organizatora vārdā, Organizators ar pakalpojuma sniedzēju noslēdz VDAR 28. panta prasībām atbilstošu personas datu apstrādes līgumu. Šī prasība attiecas arī uz Konkursa video uzņemšanai piesaistīto ārpakalpojuma sniedzēju.</w:t>
      </w:r>
    </w:p>
    <w:p w14:paraId="18E87E12" w14:textId="3935AF86" w:rsidR="00A24742" w:rsidRPr="00544311" w:rsidRDefault="00A24742" w:rsidP="00544311">
      <w:pPr>
        <w:jc w:val="both"/>
        <w:rPr>
          <w:rFonts w:eastAsia="Calibri"/>
          <w:sz w:val="22"/>
          <w:szCs w:val="22"/>
        </w:rPr>
      </w:pPr>
      <w:r w:rsidRPr="00544311">
        <w:rPr>
          <w:rFonts w:eastAsia="Calibri"/>
          <w:sz w:val="22"/>
          <w:szCs w:val="22"/>
        </w:rPr>
        <w:t>6.10.</w:t>
      </w:r>
      <w:r w:rsidR="00BC320C">
        <w:rPr>
          <w:rFonts w:eastAsia="Calibri"/>
          <w:sz w:val="22"/>
          <w:szCs w:val="22"/>
        </w:rPr>
        <w:t xml:space="preserve"> P</w:t>
      </w:r>
      <w:r w:rsidRPr="00544311">
        <w:rPr>
          <w:rFonts w:eastAsia="Calibri"/>
          <w:sz w:val="22"/>
          <w:szCs w:val="22"/>
        </w:rPr>
        <w:t xml:space="preserve">ersonas datu apstrāde, izmantojot sociālo mediju platformas vai priekšatlases spēles tehniskos risinājumus, </w:t>
      </w:r>
      <w:r w:rsidR="00BC320C">
        <w:rPr>
          <w:rFonts w:eastAsia="Calibri"/>
          <w:sz w:val="22"/>
          <w:szCs w:val="22"/>
        </w:rPr>
        <w:t xml:space="preserve">neietver </w:t>
      </w:r>
      <w:r w:rsidRPr="00544311">
        <w:rPr>
          <w:rFonts w:eastAsia="Calibri"/>
          <w:sz w:val="22"/>
          <w:szCs w:val="22"/>
        </w:rPr>
        <w:t>personas datu nosūtīšanu ārpus Eiropas Ekonomikas zonas</w:t>
      </w:r>
      <w:r w:rsidR="00BC320C">
        <w:rPr>
          <w:rFonts w:eastAsia="Calibri"/>
          <w:sz w:val="22"/>
          <w:szCs w:val="22"/>
        </w:rPr>
        <w:t>.</w:t>
      </w:r>
    </w:p>
    <w:p w14:paraId="2A39257F" w14:textId="77777777" w:rsidR="00A24742" w:rsidRPr="00544311" w:rsidRDefault="00A24742" w:rsidP="00544311">
      <w:pPr>
        <w:jc w:val="both"/>
        <w:rPr>
          <w:rFonts w:eastAsia="Calibri"/>
          <w:sz w:val="22"/>
          <w:szCs w:val="22"/>
        </w:rPr>
      </w:pPr>
      <w:r w:rsidRPr="00544311">
        <w:rPr>
          <w:rFonts w:eastAsia="Calibri"/>
          <w:sz w:val="22"/>
          <w:szCs w:val="22"/>
        </w:rPr>
        <w:t>6.11. Personas datus Organizators glabā ne ilgāk, kā tas nepieciešams konkrētā nolūka sasniegšanai:</w:t>
      </w:r>
    </w:p>
    <w:p w14:paraId="6D605260" w14:textId="77777777" w:rsidR="00A24742" w:rsidRPr="00544311" w:rsidRDefault="00A24742" w:rsidP="00544311">
      <w:pPr>
        <w:jc w:val="both"/>
        <w:rPr>
          <w:rFonts w:eastAsia="Calibri"/>
          <w:sz w:val="22"/>
          <w:szCs w:val="22"/>
        </w:rPr>
      </w:pPr>
      <w:r w:rsidRPr="00544311">
        <w:rPr>
          <w:rFonts w:eastAsia="Calibri"/>
          <w:sz w:val="22"/>
          <w:szCs w:val="22"/>
        </w:rPr>
        <w:t>6.11.1. pieteikšanās, priekšatlases spēles, fināla organizēšanas un rezultātu dati tiek glabāti līdz Konkursa noslēgumam un ne ilgāk kā trīs mēnešus pēc tā, izņemot datus, kuru ilgāka glabāšana nepieciešama apbalvošanas vai juridiska pienākuma izpildes nolūkam;</w:t>
      </w:r>
    </w:p>
    <w:p w14:paraId="23451387" w14:textId="77777777" w:rsidR="00A24742" w:rsidRPr="00544311" w:rsidRDefault="00A24742" w:rsidP="00544311">
      <w:pPr>
        <w:jc w:val="both"/>
        <w:rPr>
          <w:rFonts w:eastAsia="Calibri"/>
          <w:sz w:val="22"/>
          <w:szCs w:val="22"/>
        </w:rPr>
      </w:pPr>
      <w:r w:rsidRPr="00544311">
        <w:rPr>
          <w:rFonts w:eastAsia="Calibri"/>
          <w:sz w:val="22"/>
          <w:szCs w:val="22"/>
        </w:rPr>
        <w:t>6.11.2. Pielikuma Nr. 1 pirmajā daļā ietvertais apliecinājums un Pielikuma Nr. 1 otrajā daļā ietvertā piekrišana tiek glabāti līdz piekrišanas vai attiecīgi publicitātes materiālu glabāšanas termiņa beigām, bet ne ilgāk kā piecus gadus pēc Konkursa noslēguma;</w:t>
      </w:r>
    </w:p>
    <w:p w14:paraId="2C0AF630" w14:textId="77777777" w:rsidR="00A24742" w:rsidRPr="00544311" w:rsidRDefault="00A24742" w:rsidP="00544311">
      <w:pPr>
        <w:jc w:val="both"/>
        <w:rPr>
          <w:rFonts w:eastAsia="Calibri"/>
          <w:sz w:val="22"/>
          <w:szCs w:val="22"/>
        </w:rPr>
      </w:pPr>
      <w:r w:rsidRPr="00544311">
        <w:rPr>
          <w:rFonts w:eastAsia="Calibri"/>
          <w:sz w:val="22"/>
          <w:szCs w:val="22"/>
        </w:rPr>
        <w:t>6.11.3. uz piekrišanas pamata publicētie publicitātes dati tiek glabāti un publicēti ne ilgāk kā piecus gadus pēc Konkursa noslēguma vai līdz piekrišanas atsaukšanai, ja tas notiek agrāk;</w:t>
      </w:r>
    </w:p>
    <w:p w14:paraId="3B93689A" w14:textId="77777777" w:rsidR="00A24742" w:rsidRPr="00544311" w:rsidRDefault="00A24742" w:rsidP="00544311">
      <w:pPr>
        <w:jc w:val="both"/>
        <w:rPr>
          <w:rFonts w:eastAsia="Calibri"/>
          <w:sz w:val="22"/>
          <w:szCs w:val="22"/>
        </w:rPr>
      </w:pPr>
      <w:r w:rsidRPr="00544311">
        <w:rPr>
          <w:rFonts w:eastAsia="Calibri"/>
          <w:sz w:val="22"/>
          <w:szCs w:val="22"/>
        </w:rPr>
        <w:t>6.11.4. Konkursa statistikas un vēstures vajadzībām pēc Konkursa noslēguma tiek glabāti tikai anonimizēti dati, kas neļauj identificēt konkrētu fizisku personu.</w:t>
      </w:r>
    </w:p>
    <w:p w14:paraId="2120BBA2" w14:textId="77777777" w:rsidR="00A24742" w:rsidRPr="00544311" w:rsidRDefault="00A24742" w:rsidP="00544311">
      <w:pPr>
        <w:jc w:val="both"/>
        <w:rPr>
          <w:rFonts w:eastAsia="Calibri"/>
          <w:sz w:val="22"/>
          <w:szCs w:val="22"/>
        </w:rPr>
      </w:pPr>
      <w:r w:rsidRPr="00544311">
        <w:rPr>
          <w:rFonts w:eastAsia="Calibri"/>
          <w:sz w:val="22"/>
          <w:szCs w:val="22"/>
        </w:rPr>
        <w:t>6.12. Datu subjektam ir tiesības pieprasīt piekļuvi saviem personas datiem, to labošanu vai dzēšanu, apstrādes ierobežošanu, iebilst pret apstrādi VDAR noteiktajos gadījumos, kā arī īstenot tiesības uz datu pārnesamību, ciktāl tās ir piemērojamas. Datu subjekts ir tiesīgs iesniegt sūdzību Datu valsts inspekcijā, ja uzskata, ka viņa personas datu apstrāde neatbilst VDAR prasībām.</w:t>
      </w:r>
    </w:p>
    <w:p w14:paraId="7FCAE79A" w14:textId="77777777" w:rsidR="00A24742" w:rsidRPr="00544311" w:rsidRDefault="00A24742" w:rsidP="00544311">
      <w:pPr>
        <w:jc w:val="both"/>
        <w:rPr>
          <w:rFonts w:eastAsia="Calibri"/>
          <w:sz w:val="22"/>
          <w:szCs w:val="22"/>
        </w:rPr>
      </w:pPr>
      <w:r w:rsidRPr="00544311">
        <w:rPr>
          <w:rFonts w:eastAsia="Calibri"/>
          <w:sz w:val="22"/>
          <w:szCs w:val="22"/>
        </w:rPr>
        <w:t>6.13. Datu subjekts vai nepilngadīga dalībnieka likumiskais pārstāvis var jebkurā laikā atsaukt Pielikuma Nr. 1 otrajā daļā doto piekrišanu, rakstot uz e-pasta adresi: personas.dati@lja.lv. Piekrišanas atsaukšana neietekmē tādas apstrādes likumību, kura veikta pirms piekrišanas atsaukšanas. Piekrišanas nedošana vai atsaukšana neietekmē dalībnieka tiesības piedalīties Konkursā.</w:t>
      </w:r>
    </w:p>
    <w:p w14:paraId="4BC1406B" w14:textId="64E858EA" w:rsidR="00A24742" w:rsidRPr="00544311" w:rsidRDefault="00A24742" w:rsidP="00544311">
      <w:pPr>
        <w:jc w:val="both"/>
        <w:rPr>
          <w:rFonts w:eastAsia="Calibri"/>
          <w:sz w:val="22"/>
          <w:szCs w:val="22"/>
        </w:rPr>
      </w:pPr>
      <w:r w:rsidRPr="00544311">
        <w:rPr>
          <w:rFonts w:eastAsia="Calibri"/>
          <w:sz w:val="22"/>
          <w:szCs w:val="22"/>
        </w:rPr>
        <w:t>6.14. Biedrība komunikācijas kampaņas vajadzībām apstrādā tikai tos publicitātes datus, kuru publicēšanai dota piekrišana saskaņā ar Pielikuma Nr. 1 otro daļu, un tikai šīs piekrišanas apjomā.</w:t>
      </w:r>
    </w:p>
    <w:p w14:paraId="1F7C9BA3" w14:textId="77777777" w:rsidR="00C943AD" w:rsidRPr="00C57DB9" w:rsidRDefault="00C943AD" w:rsidP="00C943AD">
      <w:pPr>
        <w:spacing w:line="276" w:lineRule="auto"/>
        <w:jc w:val="both"/>
        <w:rPr>
          <w:b/>
          <w:sz w:val="22"/>
          <w:szCs w:val="22"/>
        </w:rPr>
      </w:pPr>
      <w:r w:rsidRPr="00C57DB9">
        <w:rPr>
          <w:b/>
          <w:sz w:val="22"/>
          <w:szCs w:val="22"/>
        </w:rPr>
        <w:t>7. Dalībnieku drošība.</w:t>
      </w:r>
    </w:p>
    <w:p w14:paraId="0A6B8114" w14:textId="77777777" w:rsidR="00C943AD" w:rsidRPr="00D71EDA" w:rsidRDefault="00C943AD" w:rsidP="00C943AD">
      <w:pPr>
        <w:spacing w:line="276" w:lineRule="auto"/>
        <w:jc w:val="both"/>
        <w:rPr>
          <w:sz w:val="22"/>
          <w:szCs w:val="22"/>
        </w:rPr>
      </w:pPr>
      <w:r w:rsidRPr="00D71EDA">
        <w:rPr>
          <w:sz w:val="22"/>
          <w:szCs w:val="22"/>
        </w:rPr>
        <w:t>7.</w:t>
      </w:r>
      <w:r>
        <w:rPr>
          <w:sz w:val="22"/>
          <w:szCs w:val="22"/>
        </w:rPr>
        <w:t>1.</w:t>
      </w:r>
      <w:r w:rsidRPr="00D71EDA">
        <w:rPr>
          <w:sz w:val="22"/>
          <w:szCs w:val="22"/>
        </w:rPr>
        <w:t xml:space="preserve"> Dalībniekiem uz konkursu ierodas fizisko aktivitāšu veikšanai piemērotā apģērbā:</w:t>
      </w:r>
    </w:p>
    <w:p w14:paraId="59438CF8" w14:textId="77777777" w:rsidR="00C943AD" w:rsidRPr="00D71EDA" w:rsidRDefault="00C943AD" w:rsidP="00C943AD">
      <w:pPr>
        <w:spacing w:line="276" w:lineRule="auto"/>
        <w:ind w:left="567"/>
        <w:jc w:val="both"/>
        <w:rPr>
          <w:sz w:val="22"/>
          <w:szCs w:val="22"/>
        </w:rPr>
      </w:pPr>
      <w:r w:rsidRPr="00D71EDA">
        <w:rPr>
          <w:sz w:val="22"/>
          <w:szCs w:val="22"/>
        </w:rPr>
        <w:t xml:space="preserve">7.3.1 drēbes </w:t>
      </w:r>
      <w:r>
        <w:rPr>
          <w:sz w:val="22"/>
          <w:szCs w:val="22"/>
        </w:rPr>
        <w:t xml:space="preserve">ir sezonai atbilstošas, </w:t>
      </w:r>
      <w:r w:rsidRPr="00D71EDA">
        <w:rPr>
          <w:sz w:val="22"/>
          <w:szCs w:val="22"/>
        </w:rPr>
        <w:t>pieguļ ķermenim</w:t>
      </w:r>
      <w:r>
        <w:rPr>
          <w:sz w:val="22"/>
          <w:szCs w:val="22"/>
        </w:rPr>
        <w:t>,</w:t>
      </w:r>
      <w:r w:rsidRPr="00D71EDA">
        <w:rPr>
          <w:sz w:val="22"/>
          <w:szCs w:val="22"/>
        </w:rPr>
        <w:t xml:space="preserve"> </w:t>
      </w:r>
      <w:r>
        <w:rPr>
          <w:sz w:val="22"/>
          <w:szCs w:val="22"/>
        </w:rPr>
        <w:t>lai nepalielinātu tā</w:t>
      </w:r>
      <w:r w:rsidRPr="00D71EDA">
        <w:rPr>
          <w:sz w:val="22"/>
          <w:szCs w:val="22"/>
        </w:rPr>
        <w:t xml:space="preserve"> aizķer</w:t>
      </w:r>
      <w:r>
        <w:rPr>
          <w:sz w:val="22"/>
          <w:szCs w:val="22"/>
        </w:rPr>
        <w:t>šanās iespējas</w:t>
      </w:r>
      <w:r w:rsidRPr="00D71EDA">
        <w:rPr>
          <w:sz w:val="22"/>
          <w:szCs w:val="22"/>
        </w:rPr>
        <w:t>;</w:t>
      </w:r>
    </w:p>
    <w:p w14:paraId="0F83E27C" w14:textId="77777777" w:rsidR="00C943AD" w:rsidRPr="00D71EDA" w:rsidRDefault="00C943AD" w:rsidP="00C943AD">
      <w:pPr>
        <w:spacing w:line="276" w:lineRule="auto"/>
        <w:ind w:left="567"/>
        <w:jc w:val="both"/>
        <w:rPr>
          <w:sz w:val="22"/>
          <w:szCs w:val="22"/>
        </w:rPr>
      </w:pPr>
      <w:r w:rsidRPr="00D71EDA">
        <w:rPr>
          <w:sz w:val="22"/>
          <w:szCs w:val="22"/>
        </w:rPr>
        <w:t>7.3.2. kājās</w:t>
      </w:r>
      <w:r>
        <w:rPr>
          <w:sz w:val="22"/>
          <w:szCs w:val="22"/>
        </w:rPr>
        <w:t xml:space="preserve"> sporta apavi ar neslīdošu zoli</w:t>
      </w:r>
      <w:r w:rsidRPr="00D71EDA">
        <w:rPr>
          <w:sz w:val="22"/>
          <w:szCs w:val="22"/>
        </w:rPr>
        <w:t xml:space="preserve"> (nav pieļaujami augstpapēžu apavi vai </w:t>
      </w:r>
      <w:r>
        <w:rPr>
          <w:sz w:val="22"/>
          <w:szCs w:val="22"/>
        </w:rPr>
        <w:t>“</w:t>
      </w:r>
      <w:r w:rsidRPr="00D71EDA">
        <w:rPr>
          <w:sz w:val="22"/>
          <w:szCs w:val="22"/>
        </w:rPr>
        <w:t>iešļūcenes</w:t>
      </w:r>
      <w:r>
        <w:rPr>
          <w:sz w:val="22"/>
          <w:szCs w:val="22"/>
        </w:rPr>
        <w:t>”</w:t>
      </w:r>
      <w:r w:rsidRPr="00D71EDA">
        <w:rPr>
          <w:sz w:val="22"/>
          <w:szCs w:val="22"/>
        </w:rPr>
        <w:t>, garas</w:t>
      </w:r>
      <w:r>
        <w:rPr>
          <w:sz w:val="22"/>
          <w:szCs w:val="22"/>
        </w:rPr>
        <w:t>, nesasietas</w:t>
      </w:r>
      <w:r w:rsidRPr="00D71EDA">
        <w:rPr>
          <w:sz w:val="22"/>
          <w:szCs w:val="22"/>
        </w:rPr>
        <w:t xml:space="preserve"> auklas);</w:t>
      </w:r>
    </w:p>
    <w:p w14:paraId="51946119" w14:textId="77777777" w:rsidR="00C943AD" w:rsidRPr="00D71EDA" w:rsidRDefault="00C943AD" w:rsidP="00C943AD">
      <w:pPr>
        <w:spacing w:line="276" w:lineRule="auto"/>
        <w:jc w:val="both"/>
        <w:rPr>
          <w:sz w:val="22"/>
          <w:szCs w:val="22"/>
        </w:rPr>
      </w:pPr>
      <w:r>
        <w:rPr>
          <w:sz w:val="22"/>
          <w:szCs w:val="22"/>
        </w:rPr>
        <w:lastRenderedPageBreak/>
        <w:t xml:space="preserve">7.2. </w:t>
      </w:r>
      <w:r w:rsidRPr="00D71EDA">
        <w:rPr>
          <w:sz w:val="22"/>
          <w:szCs w:val="22"/>
        </w:rPr>
        <w:t xml:space="preserve">Par skolēnu veselības un fiziskās sagatavotības atbilstību veicamajiem uzdevumiem atbild skolēns vai tā vecāki (ja skolēns </w:t>
      </w:r>
      <w:r>
        <w:rPr>
          <w:sz w:val="22"/>
          <w:szCs w:val="22"/>
        </w:rPr>
        <w:t>nav sasniedzis 18 gadu vecumu). Skolām, saņemot veicamo uzdevumu aprakstus, jānodrošina skolēnu vecākiem iespēja iepazīties ar uzdevumu aprakstiem.</w:t>
      </w:r>
    </w:p>
    <w:p w14:paraId="445DE2CF" w14:textId="77777777" w:rsidR="00C943AD" w:rsidRDefault="00C943AD" w:rsidP="00C943AD">
      <w:pPr>
        <w:spacing w:line="276" w:lineRule="auto"/>
        <w:jc w:val="both"/>
        <w:rPr>
          <w:sz w:val="22"/>
          <w:szCs w:val="22"/>
        </w:rPr>
      </w:pPr>
      <w:r>
        <w:rPr>
          <w:sz w:val="22"/>
          <w:szCs w:val="22"/>
        </w:rPr>
        <w:t>7.3. Par dalībnieku drošību starp uzdevumiem (brīvajā laikā) atbild skolotājs.</w:t>
      </w:r>
    </w:p>
    <w:p w14:paraId="60D2FA29" w14:textId="77777777" w:rsidR="00C943AD" w:rsidRDefault="00C943AD" w:rsidP="00C943AD">
      <w:pPr>
        <w:spacing w:line="276" w:lineRule="auto"/>
        <w:jc w:val="both"/>
        <w:rPr>
          <w:sz w:val="22"/>
          <w:szCs w:val="22"/>
        </w:rPr>
      </w:pPr>
      <w:r>
        <w:rPr>
          <w:sz w:val="22"/>
          <w:szCs w:val="22"/>
        </w:rPr>
        <w:t>7.4.</w:t>
      </w:r>
      <w:r w:rsidRPr="00D71EDA">
        <w:rPr>
          <w:sz w:val="22"/>
          <w:szCs w:val="22"/>
        </w:rPr>
        <w:t xml:space="preserve"> </w:t>
      </w:r>
      <w:r>
        <w:rPr>
          <w:sz w:val="22"/>
          <w:szCs w:val="22"/>
        </w:rPr>
        <w:t>Uzdevuma organizētāji nodrošina drošu uzdevuma izpildes vidi, nepieciešamo drošības aprīkojumu, aizsardzības līdzekļus un dalībnieku drošības instruktāžu pirms uzdevuma veikšanas.</w:t>
      </w:r>
    </w:p>
    <w:p w14:paraId="18D3E45E" w14:textId="77777777" w:rsidR="00C943AD" w:rsidRPr="00D71EDA" w:rsidRDefault="00C943AD" w:rsidP="00C943AD">
      <w:pPr>
        <w:spacing w:line="276" w:lineRule="auto"/>
        <w:jc w:val="both"/>
        <w:rPr>
          <w:sz w:val="22"/>
          <w:szCs w:val="22"/>
        </w:rPr>
      </w:pPr>
      <w:r>
        <w:rPr>
          <w:sz w:val="22"/>
          <w:szCs w:val="22"/>
        </w:rPr>
        <w:t xml:space="preserve">7.5. </w:t>
      </w:r>
      <w:r w:rsidRPr="00D71EDA">
        <w:rPr>
          <w:sz w:val="22"/>
          <w:szCs w:val="22"/>
        </w:rPr>
        <w:t>Iespējamie riski dalībnieku veselībai un drošības noteikumi tiks izklāstīti pirms katra veicamā uzdevuma, un skolēna pienākums ir tos ievērot.</w:t>
      </w:r>
      <w:r>
        <w:rPr>
          <w:sz w:val="22"/>
          <w:szCs w:val="22"/>
        </w:rPr>
        <w:t xml:space="preserve"> </w:t>
      </w:r>
    </w:p>
    <w:p w14:paraId="13ECAC17" w14:textId="77777777" w:rsidR="00C943AD" w:rsidRPr="00D71EDA" w:rsidRDefault="00C943AD" w:rsidP="00C943AD">
      <w:pPr>
        <w:spacing w:line="276" w:lineRule="auto"/>
        <w:jc w:val="both"/>
        <w:rPr>
          <w:sz w:val="22"/>
          <w:szCs w:val="22"/>
        </w:rPr>
      </w:pPr>
      <w:r>
        <w:rPr>
          <w:sz w:val="22"/>
          <w:szCs w:val="22"/>
        </w:rPr>
        <w:t>7.6.</w:t>
      </w:r>
      <w:r w:rsidRPr="00D71EDA">
        <w:rPr>
          <w:sz w:val="22"/>
          <w:szCs w:val="22"/>
        </w:rPr>
        <w:t xml:space="preserve"> Pirms katra uzdevuma veikšanas dalībnieki tiks nodrošināti ar nepieciešamajiem aizsardzības līdzekļiem, </w:t>
      </w:r>
      <w:r>
        <w:rPr>
          <w:sz w:val="22"/>
          <w:szCs w:val="22"/>
        </w:rPr>
        <w:t>to</w:t>
      </w:r>
      <w:r w:rsidRPr="00D71EDA">
        <w:rPr>
          <w:sz w:val="22"/>
          <w:szCs w:val="22"/>
        </w:rPr>
        <w:t xml:space="preserve"> lietošana ir obligāta. </w:t>
      </w:r>
    </w:p>
    <w:p w14:paraId="79929BD5" w14:textId="77777777" w:rsidR="00C943AD" w:rsidRDefault="00C943AD" w:rsidP="00C943AD">
      <w:pPr>
        <w:spacing w:line="276" w:lineRule="auto"/>
        <w:jc w:val="both"/>
        <w:rPr>
          <w:sz w:val="22"/>
          <w:szCs w:val="22"/>
        </w:rPr>
      </w:pPr>
      <w:r>
        <w:rPr>
          <w:sz w:val="22"/>
          <w:szCs w:val="22"/>
        </w:rPr>
        <w:t>7.7. Ja dalībnieks vai skolotājs pirms uzdevuma veikšanas vai tā veikšanas laikā novēro nedrošus apstākļus vai situāciju, tā pienākums ir nekavējoties informēt par to uzdevuma rīkotājus un kopīgi pieņemt lēmumu, vai turpmākā uzdevuma izpilde ir droša un kādi papildus pasākumi veicami.</w:t>
      </w:r>
    </w:p>
    <w:p w14:paraId="08714467" w14:textId="77777777" w:rsidR="00C943AD" w:rsidRPr="00D71EDA" w:rsidRDefault="00C943AD" w:rsidP="00C943AD">
      <w:pPr>
        <w:spacing w:line="276" w:lineRule="auto"/>
        <w:jc w:val="both"/>
        <w:rPr>
          <w:sz w:val="22"/>
          <w:szCs w:val="22"/>
        </w:rPr>
      </w:pPr>
      <w:r>
        <w:rPr>
          <w:sz w:val="22"/>
          <w:szCs w:val="22"/>
        </w:rPr>
        <w:t>7.8. Savu apņemšanos ievērot šīs drošības prasības katrs skolēns vai viņa vecāks apliecina ar parakstu apliecinājumā.</w:t>
      </w:r>
    </w:p>
    <w:p w14:paraId="7C59C701" w14:textId="77777777" w:rsidR="00C943AD" w:rsidRDefault="00C943AD" w:rsidP="00C943AD">
      <w:pPr>
        <w:spacing w:line="276" w:lineRule="auto"/>
        <w:jc w:val="both"/>
        <w:rPr>
          <w:b/>
          <w:sz w:val="22"/>
          <w:szCs w:val="22"/>
        </w:rPr>
      </w:pPr>
    </w:p>
    <w:p w14:paraId="1B347C48" w14:textId="77777777" w:rsidR="00C943AD" w:rsidRPr="00213604" w:rsidRDefault="00C943AD" w:rsidP="00C943AD">
      <w:pPr>
        <w:spacing w:line="276" w:lineRule="auto"/>
        <w:jc w:val="both"/>
        <w:rPr>
          <w:b/>
          <w:sz w:val="22"/>
          <w:szCs w:val="22"/>
        </w:rPr>
      </w:pPr>
      <w:r>
        <w:rPr>
          <w:b/>
          <w:sz w:val="22"/>
          <w:szCs w:val="22"/>
        </w:rPr>
        <w:t>8.</w:t>
      </w:r>
      <w:r w:rsidRPr="00213604">
        <w:rPr>
          <w:b/>
          <w:sz w:val="22"/>
          <w:szCs w:val="22"/>
        </w:rPr>
        <w:t>Konsultācijas:</w:t>
      </w:r>
    </w:p>
    <w:p w14:paraId="4790A701" w14:textId="758A7D3A" w:rsidR="00C943AD" w:rsidRPr="00213604" w:rsidRDefault="00C943AD" w:rsidP="00C943AD">
      <w:pPr>
        <w:spacing w:line="276" w:lineRule="auto"/>
        <w:ind w:left="426" w:hanging="426"/>
        <w:jc w:val="both"/>
        <w:rPr>
          <w:sz w:val="22"/>
          <w:szCs w:val="22"/>
        </w:rPr>
      </w:pPr>
      <w:r>
        <w:rPr>
          <w:sz w:val="22"/>
          <w:szCs w:val="22"/>
        </w:rPr>
        <w:t>8</w:t>
      </w:r>
      <w:r w:rsidRPr="00213604">
        <w:rPr>
          <w:sz w:val="22"/>
          <w:szCs w:val="22"/>
        </w:rPr>
        <w:t xml:space="preserve">.1. Konsultācijas un papildu informāciju par Konkursu iespējams saņemt, sūtot jautājumu uz e-pastu: </w:t>
      </w:r>
      <w:hyperlink r:id="rId9" w:history="1">
        <w:r w:rsidR="000F4F5F">
          <w:rPr>
            <w:rStyle w:val="Hipersaite"/>
            <w:sz w:val="22"/>
            <w:szCs w:val="22"/>
          </w:rPr>
          <w:t>enkurs</w:t>
        </w:r>
        <w:r w:rsidRPr="002C3F75">
          <w:rPr>
            <w:rStyle w:val="Hipersaite"/>
            <w:sz w:val="22"/>
            <w:szCs w:val="22"/>
          </w:rPr>
          <w:t>@lja.lv</w:t>
        </w:r>
      </w:hyperlink>
      <w:r w:rsidRPr="002C3F75">
        <w:rPr>
          <w:sz w:val="22"/>
          <w:szCs w:val="22"/>
        </w:rPr>
        <w:t>.</w:t>
      </w:r>
    </w:p>
    <w:p w14:paraId="1363AAD5" w14:textId="77777777" w:rsidR="00C943AD" w:rsidRDefault="00C943AD" w:rsidP="00C943AD">
      <w:pPr>
        <w:spacing w:line="276" w:lineRule="auto"/>
        <w:ind w:left="426" w:hanging="426"/>
        <w:jc w:val="both"/>
        <w:rPr>
          <w:sz w:val="22"/>
          <w:szCs w:val="22"/>
        </w:rPr>
      </w:pPr>
      <w:r>
        <w:rPr>
          <w:sz w:val="22"/>
          <w:szCs w:val="22"/>
        </w:rPr>
        <w:t>8</w:t>
      </w:r>
      <w:r w:rsidRPr="00213604">
        <w:rPr>
          <w:sz w:val="22"/>
          <w:szCs w:val="22"/>
        </w:rPr>
        <w:t>.2. Pēc skolas uzaicinājuma, konkursa Organizatora pārstāvis var klātienē ierasties skolā, lai sniegtu informāciju par Konkursu.</w:t>
      </w:r>
    </w:p>
    <w:p w14:paraId="719D5C35" w14:textId="77777777" w:rsidR="00C943AD" w:rsidRDefault="00C943AD" w:rsidP="00C943AD">
      <w:pPr>
        <w:spacing w:line="276" w:lineRule="auto"/>
        <w:ind w:left="426" w:hanging="426"/>
        <w:jc w:val="both"/>
        <w:rPr>
          <w:sz w:val="22"/>
          <w:szCs w:val="22"/>
        </w:rPr>
      </w:pPr>
    </w:p>
    <w:p w14:paraId="3CE74B40" w14:textId="77777777" w:rsidR="00C943AD" w:rsidRPr="000A27D3" w:rsidRDefault="00C943AD" w:rsidP="00C943AD">
      <w:r w:rsidRPr="000A27D3">
        <w:t>Valdes priekšsēdētājs J. Krastiņš</w:t>
      </w:r>
    </w:p>
    <w:p w14:paraId="103EA29B" w14:textId="77777777" w:rsidR="00C943AD" w:rsidRPr="00213604" w:rsidRDefault="00C943AD" w:rsidP="00C943AD">
      <w:pPr>
        <w:spacing w:line="276" w:lineRule="auto"/>
        <w:ind w:left="426" w:hanging="426"/>
        <w:jc w:val="both"/>
        <w:rPr>
          <w:sz w:val="22"/>
          <w:szCs w:val="22"/>
        </w:rPr>
      </w:pPr>
    </w:p>
    <w:p w14:paraId="4DF0CB4E" w14:textId="77777777" w:rsidR="00C943AD" w:rsidRPr="000A3E61" w:rsidRDefault="00C943AD" w:rsidP="00C943AD">
      <w:pPr>
        <w:jc w:val="both"/>
      </w:pPr>
    </w:p>
    <w:p w14:paraId="29B4559D" w14:textId="77777777" w:rsidR="00C943AD" w:rsidRDefault="00C943AD" w:rsidP="00C943AD">
      <w:pPr>
        <w:jc w:val="right"/>
        <w:rPr>
          <w:sz w:val="22"/>
          <w:szCs w:val="22"/>
        </w:rPr>
      </w:pPr>
    </w:p>
    <w:p w14:paraId="06453F8E" w14:textId="77777777" w:rsidR="00C943AD" w:rsidRPr="000A27D3" w:rsidRDefault="00C943AD" w:rsidP="00C943AD">
      <w:pPr>
        <w:rPr>
          <w:u w:val="single"/>
        </w:rPr>
      </w:pPr>
      <w:r w:rsidRPr="000A27D3">
        <w:rPr>
          <w:u w:val="single"/>
        </w:rPr>
        <w:t>Vīzas EDUS vidē:</w:t>
      </w:r>
    </w:p>
    <w:p w14:paraId="29A3E40F" w14:textId="77777777" w:rsidR="00C943AD" w:rsidRPr="008E6358" w:rsidRDefault="00C943AD" w:rsidP="00C943AD">
      <w:pPr>
        <w:jc w:val="both"/>
        <w:rPr>
          <w:sz w:val="20"/>
          <w:szCs w:val="20"/>
        </w:rPr>
      </w:pPr>
      <w:r w:rsidRPr="008E6358">
        <w:rPr>
          <w:sz w:val="20"/>
          <w:szCs w:val="20"/>
        </w:rPr>
        <w:t>Juridiskā departamenta direktore</w:t>
      </w:r>
      <w:r>
        <w:rPr>
          <w:sz w:val="20"/>
          <w:szCs w:val="20"/>
        </w:rPr>
        <w:t xml:space="preserve"> </w:t>
      </w:r>
      <w:r w:rsidRPr="008E6358">
        <w:rPr>
          <w:sz w:val="20"/>
          <w:szCs w:val="20"/>
        </w:rPr>
        <w:t>A.</w:t>
      </w:r>
      <w:r>
        <w:rPr>
          <w:sz w:val="20"/>
          <w:szCs w:val="20"/>
        </w:rPr>
        <w:t xml:space="preserve"> </w:t>
      </w:r>
      <w:r w:rsidRPr="008E6358">
        <w:rPr>
          <w:sz w:val="20"/>
          <w:szCs w:val="20"/>
        </w:rPr>
        <w:t>Zakse</w:t>
      </w:r>
    </w:p>
    <w:p w14:paraId="0F70D324" w14:textId="77777777" w:rsidR="00C943AD" w:rsidRPr="008E6358" w:rsidRDefault="00C943AD" w:rsidP="00C943AD">
      <w:pPr>
        <w:jc w:val="both"/>
        <w:rPr>
          <w:sz w:val="20"/>
          <w:szCs w:val="20"/>
        </w:rPr>
      </w:pPr>
      <w:r w:rsidRPr="008E6358">
        <w:rPr>
          <w:sz w:val="20"/>
          <w:szCs w:val="20"/>
        </w:rPr>
        <w:t>Kvalitātes sistēmas vadības vadītāj</w:t>
      </w:r>
      <w:r>
        <w:rPr>
          <w:sz w:val="20"/>
          <w:szCs w:val="20"/>
        </w:rPr>
        <w:t xml:space="preserve">a </w:t>
      </w:r>
      <w:r w:rsidRPr="008E6358">
        <w:rPr>
          <w:sz w:val="20"/>
          <w:szCs w:val="20"/>
        </w:rPr>
        <w:t>L.</w:t>
      </w:r>
      <w:r>
        <w:rPr>
          <w:sz w:val="20"/>
          <w:szCs w:val="20"/>
        </w:rPr>
        <w:t xml:space="preserve"> </w:t>
      </w:r>
      <w:r w:rsidRPr="008E6358">
        <w:rPr>
          <w:sz w:val="20"/>
          <w:szCs w:val="20"/>
        </w:rPr>
        <w:t>Lipšāne</w:t>
      </w:r>
    </w:p>
    <w:p w14:paraId="7660CEB0" w14:textId="77777777" w:rsidR="00C943AD" w:rsidRPr="008E6358" w:rsidRDefault="00C943AD" w:rsidP="00C943AD">
      <w:pPr>
        <w:jc w:val="both"/>
        <w:rPr>
          <w:sz w:val="20"/>
          <w:szCs w:val="20"/>
        </w:rPr>
      </w:pPr>
      <w:r w:rsidRPr="008E6358">
        <w:rPr>
          <w:sz w:val="20"/>
          <w:szCs w:val="20"/>
        </w:rPr>
        <w:t>Personas datu aizsardzības speciālist</w:t>
      </w:r>
      <w:r>
        <w:rPr>
          <w:sz w:val="20"/>
          <w:szCs w:val="20"/>
        </w:rPr>
        <w:t xml:space="preserve">s L. Klagišs </w:t>
      </w:r>
    </w:p>
    <w:p w14:paraId="7AE62221" w14:textId="77777777" w:rsidR="00C943AD" w:rsidRDefault="00C943AD" w:rsidP="00C943AD">
      <w:pPr>
        <w:jc w:val="both"/>
        <w:rPr>
          <w:sz w:val="20"/>
          <w:szCs w:val="20"/>
        </w:rPr>
      </w:pPr>
      <w:r w:rsidRPr="008E6358">
        <w:rPr>
          <w:sz w:val="20"/>
          <w:szCs w:val="20"/>
        </w:rPr>
        <w:t>Sabiedrisko attiecību speciāliste</w:t>
      </w:r>
      <w:r>
        <w:rPr>
          <w:sz w:val="20"/>
          <w:szCs w:val="20"/>
        </w:rPr>
        <w:t xml:space="preserve"> S. Zīlena</w:t>
      </w:r>
    </w:p>
    <w:p w14:paraId="69B85747" w14:textId="77777777" w:rsidR="00C943AD" w:rsidRDefault="00C943AD" w:rsidP="00C943AD">
      <w:pPr>
        <w:jc w:val="both"/>
        <w:rPr>
          <w:sz w:val="20"/>
          <w:szCs w:val="20"/>
        </w:rPr>
      </w:pPr>
    </w:p>
    <w:p w14:paraId="5FF93268" w14:textId="77777777" w:rsidR="00C943AD" w:rsidRDefault="00C943AD" w:rsidP="00C943AD">
      <w:pPr>
        <w:jc w:val="both"/>
        <w:rPr>
          <w:sz w:val="20"/>
          <w:szCs w:val="20"/>
        </w:rPr>
      </w:pPr>
    </w:p>
    <w:p w14:paraId="760FA408" w14:textId="77777777" w:rsidR="00C943AD" w:rsidRPr="002C3F75" w:rsidRDefault="00C943AD" w:rsidP="00C943AD">
      <w:pPr>
        <w:jc w:val="both"/>
        <w:rPr>
          <w:sz w:val="20"/>
          <w:szCs w:val="20"/>
        </w:rPr>
      </w:pPr>
      <w:r w:rsidRPr="002C3F75">
        <w:rPr>
          <w:sz w:val="20"/>
          <w:szCs w:val="20"/>
        </w:rPr>
        <w:t>Sagatavoja:</w:t>
      </w:r>
    </w:p>
    <w:p w14:paraId="5114C875" w14:textId="77777777" w:rsidR="00C943AD" w:rsidRPr="002C3F75" w:rsidRDefault="00C943AD" w:rsidP="00C943AD">
      <w:pPr>
        <w:jc w:val="both"/>
        <w:rPr>
          <w:sz w:val="20"/>
          <w:szCs w:val="20"/>
        </w:rPr>
      </w:pPr>
      <w:r w:rsidRPr="002C3F75">
        <w:rPr>
          <w:sz w:val="20"/>
          <w:szCs w:val="20"/>
        </w:rPr>
        <w:t>S. Zīlena</w:t>
      </w:r>
    </w:p>
    <w:p w14:paraId="255B0C98" w14:textId="77777777" w:rsidR="00C943AD" w:rsidRDefault="00C943AD" w:rsidP="00C943AD">
      <w:pPr>
        <w:jc w:val="both"/>
        <w:rPr>
          <w:sz w:val="22"/>
          <w:szCs w:val="22"/>
        </w:rPr>
      </w:pPr>
    </w:p>
    <w:p w14:paraId="30FEDFC3" w14:textId="77777777" w:rsidR="00C943AD" w:rsidRDefault="00C943AD" w:rsidP="00C943AD">
      <w:pPr>
        <w:rPr>
          <w:sz w:val="22"/>
          <w:szCs w:val="22"/>
        </w:rPr>
      </w:pPr>
    </w:p>
    <w:p w14:paraId="3CDB0CB0" w14:textId="77777777" w:rsidR="00C943AD" w:rsidRDefault="00C943AD" w:rsidP="00C943AD">
      <w:pPr>
        <w:rPr>
          <w:sz w:val="22"/>
          <w:szCs w:val="22"/>
        </w:rPr>
      </w:pPr>
    </w:p>
    <w:p w14:paraId="3A829567" w14:textId="77777777" w:rsidR="00C943AD" w:rsidRDefault="00C943AD" w:rsidP="00C943AD">
      <w:pPr>
        <w:rPr>
          <w:sz w:val="22"/>
          <w:szCs w:val="22"/>
        </w:rPr>
      </w:pPr>
      <w:r>
        <w:rPr>
          <w:sz w:val="22"/>
          <w:szCs w:val="22"/>
        </w:rPr>
        <w:br w:type="page"/>
      </w:r>
    </w:p>
    <w:p w14:paraId="3EAA659D" w14:textId="77777777" w:rsidR="00C943AD" w:rsidRPr="00787EAD" w:rsidRDefault="00C943AD" w:rsidP="00C943AD">
      <w:pPr>
        <w:jc w:val="right"/>
        <w:rPr>
          <w:sz w:val="22"/>
          <w:szCs w:val="22"/>
        </w:rPr>
      </w:pPr>
      <w:r w:rsidRPr="00787EAD">
        <w:rPr>
          <w:sz w:val="22"/>
          <w:szCs w:val="22"/>
        </w:rPr>
        <w:lastRenderedPageBreak/>
        <w:t xml:space="preserve">Pielikums Nr. </w:t>
      </w:r>
      <w:r>
        <w:rPr>
          <w:sz w:val="22"/>
          <w:szCs w:val="22"/>
        </w:rPr>
        <w:t>1</w:t>
      </w:r>
      <w:r w:rsidRPr="00787EAD">
        <w:rPr>
          <w:sz w:val="22"/>
          <w:szCs w:val="22"/>
        </w:rPr>
        <w:t xml:space="preserve"> </w:t>
      </w:r>
    </w:p>
    <w:p w14:paraId="2A08FFAB" w14:textId="77777777" w:rsidR="00C943AD" w:rsidRPr="00787EAD" w:rsidRDefault="00C943AD" w:rsidP="00C943AD">
      <w:pPr>
        <w:jc w:val="right"/>
        <w:rPr>
          <w:sz w:val="22"/>
          <w:szCs w:val="22"/>
        </w:rPr>
      </w:pPr>
      <w:r w:rsidRPr="00787EAD">
        <w:rPr>
          <w:sz w:val="22"/>
          <w:szCs w:val="22"/>
        </w:rPr>
        <w:t>Konkursa vidusskolniekiem “ENKURS – 20</w:t>
      </w:r>
      <w:r>
        <w:rPr>
          <w:sz w:val="22"/>
          <w:szCs w:val="22"/>
        </w:rPr>
        <w:t>27</w:t>
      </w:r>
      <w:r w:rsidRPr="00787EAD">
        <w:rPr>
          <w:sz w:val="22"/>
          <w:szCs w:val="22"/>
        </w:rPr>
        <w:t xml:space="preserve">” nolikumam </w:t>
      </w:r>
    </w:p>
    <w:p w14:paraId="36450F79" w14:textId="77777777" w:rsidR="00C943AD" w:rsidRPr="00787EAD" w:rsidRDefault="00C943AD" w:rsidP="00C943AD">
      <w:pPr>
        <w:rPr>
          <w:sz w:val="22"/>
          <w:szCs w:val="22"/>
        </w:rPr>
      </w:pPr>
    </w:p>
    <w:p w14:paraId="126F7252" w14:textId="77777777" w:rsidR="00C943AD" w:rsidRDefault="00C943AD" w:rsidP="00C943AD">
      <w:pPr>
        <w:pStyle w:val="Default"/>
        <w:jc w:val="center"/>
      </w:pPr>
    </w:p>
    <w:p w14:paraId="588173B4" w14:textId="77777777" w:rsidR="00C943AD" w:rsidRDefault="00C943AD" w:rsidP="00C943AD">
      <w:pPr>
        <w:pStyle w:val="Default"/>
        <w:jc w:val="center"/>
      </w:pPr>
    </w:p>
    <w:p w14:paraId="794097E7" w14:textId="77777777" w:rsidR="00C943AD" w:rsidRDefault="00C943AD" w:rsidP="00C943AD">
      <w:pPr>
        <w:pStyle w:val="Default"/>
        <w:tabs>
          <w:tab w:val="left" w:pos="2241"/>
          <w:tab w:val="center" w:pos="4702"/>
        </w:tabs>
        <w:rPr>
          <w:sz w:val="32"/>
          <w:szCs w:val="32"/>
        </w:rPr>
      </w:pPr>
      <w:r>
        <w:rPr>
          <w:b/>
          <w:bCs/>
          <w:sz w:val="32"/>
          <w:szCs w:val="32"/>
        </w:rPr>
        <w:tab/>
      </w:r>
      <w:r>
        <w:rPr>
          <w:b/>
          <w:bCs/>
          <w:sz w:val="32"/>
          <w:szCs w:val="32"/>
        </w:rPr>
        <w:tab/>
        <w:t xml:space="preserve">APLIECINĀJUMS </w:t>
      </w:r>
    </w:p>
    <w:p w14:paraId="3E107F1D" w14:textId="77777777" w:rsidR="00C943AD" w:rsidRPr="0062142F" w:rsidRDefault="00C943AD" w:rsidP="00C943AD">
      <w:pPr>
        <w:ind w:left="360"/>
        <w:jc w:val="center"/>
        <w:rPr>
          <w:sz w:val="22"/>
          <w:szCs w:val="22"/>
        </w:rPr>
      </w:pPr>
      <w:r w:rsidRPr="0062142F">
        <w:rPr>
          <w:sz w:val="22"/>
          <w:szCs w:val="22"/>
        </w:rPr>
        <w:t>VISPĀRIZGLĪTOJOŠO VIDUSSKOLU</w:t>
      </w:r>
    </w:p>
    <w:p w14:paraId="19E961AA" w14:textId="77777777" w:rsidR="00C943AD" w:rsidRPr="00F22053" w:rsidRDefault="00C943AD" w:rsidP="00C943AD">
      <w:pPr>
        <w:pStyle w:val="Default"/>
        <w:jc w:val="center"/>
        <w:rPr>
          <w:bCs/>
          <w:sz w:val="23"/>
          <w:szCs w:val="23"/>
        </w:rPr>
      </w:pPr>
      <w:r>
        <w:rPr>
          <w:bCs/>
          <w:sz w:val="23"/>
          <w:szCs w:val="23"/>
        </w:rPr>
        <w:t>KONKURSAM</w:t>
      </w:r>
      <w:r w:rsidRPr="00F22053">
        <w:rPr>
          <w:bCs/>
          <w:sz w:val="23"/>
          <w:szCs w:val="23"/>
        </w:rPr>
        <w:t xml:space="preserve"> “ENKURS – 20</w:t>
      </w:r>
      <w:r>
        <w:rPr>
          <w:bCs/>
          <w:sz w:val="23"/>
          <w:szCs w:val="23"/>
        </w:rPr>
        <w:t>2</w:t>
      </w:r>
      <w:r w:rsidRPr="008B0628">
        <w:rPr>
          <w:bCs/>
          <w:sz w:val="23"/>
          <w:szCs w:val="23"/>
        </w:rPr>
        <w:t>7</w:t>
      </w:r>
      <w:r w:rsidRPr="00F22053">
        <w:rPr>
          <w:bCs/>
          <w:sz w:val="23"/>
          <w:szCs w:val="23"/>
        </w:rPr>
        <w:t>”</w:t>
      </w:r>
    </w:p>
    <w:p w14:paraId="29548057" w14:textId="77777777" w:rsidR="00C943AD" w:rsidRDefault="00C943AD" w:rsidP="00C943AD">
      <w:pPr>
        <w:ind w:left="360"/>
        <w:rPr>
          <w:sz w:val="22"/>
          <w:szCs w:val="22"/>
        </w:rPr>
      </w:pPr>
    </w:p>
    <w:p w14:paraId="29CC4B52" w14:textId="6644F2A1" w:rsidR="00C943AD" w:rsidRPr="0062142F" w:rsidRDefault="00C943AD" w:rsidP="00C943AD">
      <w:pPr>
        <w:ind w:left="360"/>
        <w:rPr>
          <w:sz w:val="22"/>
          <w:szCs w:val="22"/>
        </w:rPr>
      </w:pPr>
      <w:r w:rsidRPr="0062142F">
        <w:rPr>
          <w:sz w:val="22"/>
          <w:szCs w:val="22"/>
        </w:rPr>
        <w:t>Vieta</w:t>
      </w:r>
      <w:r>
        <w:rPr>
          <w:sz w:val="22"/>
          <w:szCs w:val="22"/>
        </w:rPr>
        <w:t xml:space="preserve"> </w:t>
      </w:r>
      <w:r w:rsidRPr="0062142F">
        <w:rPr>
          <w:sz w:val="22"/>
          <w:szCs w:val="22"/>
        </w:rPr>
        <w:t xml:space="preserve">- _______                                            </w:t>
      </w:r>
      <w:r>
        <w:rPr>
          <w:sz w:val="22"/>
          <w:szCs w:val="22"/>
        </w:rPr>
        <w:t xml:space="preserve">                            2027</w:t>
      </w:r>
      <w:r w:rsidRPr="0062142F">
        <w:rPr>
          <w:sz w:val="22"/>
          <w:szCs w:val="22"/>
        </w:rPr>
        <w:t>.</w:t>
      </w:r>
      <w:r>
        <w:rPr>
          <w:sz w:val="22"/>
          <w:szCs w:val="22"/>
        </w:rPr>
        <w:t xml:space="preserve"> </w:t>
      </w:r>
      <w:r w:rsidRPr="0062142F">
        <w:rPr>
          <w:sz w:val="22"/>
          <w:szCs w:val="22"/>
        </w:rPr>
        <w:t>gada _</w:t>
      </w:r>
      <w:r>
        <w:rPr>
          <w:sz w:val="22"/>
          <w:szCs w:val="22"/>
        </w:rPr>
        <w:t>_</w:t>
      </w:r>
      <w:r w:rsidRPr="0062142F">
        <w:rPr>
          <w:sz w:val="22"/>
          <w:szCs w:val="22"/>
        </w:rPr>
        <w:t>_.____________</w:t>
      </w:r>
    </w:p>
    <w:p w14:paraId="1D7247BB" w14:textId="77777777" w:rsidR="00C943AD" w:rsidRPr="00544311" w:rsidRDefault="00C943AD" w:rsidP="00544311">
      <w:pPr>
        <w:pStyle w:val="Default"/>
        <w:jc w:val="both"/>
        <w:rPr>
          <w:b/>
          <w:bCs/>
          <w:sz w:val="22"/>
          <w:szCs w:val="22"/>
        </w:rPr>
      </w:pPr>
    </w:p>
    <w:p w14:paraId="2CDB19F7" w14:textId="77777777" w:rsidR="00A24742" w:rsidRDefault="00A24742" w:rsidP="00544311">
      <w:pPr>
        <w:pStyle w:val="Virsraksts1"/>
        <w:jc w:val="center"/>
        <w:rPr>
          <w:sz w:val="22"/>
          <w:szCs w:val="22"/>
        </w:rPr>
      </w:pPr>
      <w:r w:rsidRPr="00544311">
        <w:rPr>
          <w:sz w:val="22"/>
          <w:szCs w:val="22"/>
        </w:rPr>
        <w:t>I. Apliecinājums par dalību Konkursā</w:t>
      </w:r>
    </w:p>
    <w:p w14:paraId="4F609BB8" w14:textId="77777777" w:rsidR="00A24742" w:rsidRPr="00BC320C" w:rsidRDefault="00A24742" w:rsidP="00544311"/>
    <w:p w14:paraId="6C7FDC3D" w14:textId="77777777" w:rsidR="00A24742" w:rsidRPr="00544311" w:rsidRDefault="00A24742" w:rsidP="00544311">
      <w:pPr>
        <w:pStyle w:val="Virsraksts2"/>
        <w:jc w:val="both"/>
        <w:rPr>
          <w:rFonts w:ascii="Times New Roman" w:hAnsi="Times New Roman" w:cs="Times New Roman"/>
          <w:sz w:val="22"/>
          <w:szCs w:val="22"/>
        </w:rPr>
      </w:pPr>
      <w:r w:rsidRPr="00544311">
        <w:rPr>
          <w:rFonts w:ascii="Times New Roman" w:hAnsi="Times New Roman" w:cs="Times New Roman"/>
          <w:sz w:val="22"/>
          <w:szCs w:val="22"/>
        </w:rPr>
        <w:t>A. Nepilngadīga dalībnieka vecākam vai aizbildnim</w:t>
      </w:r>
    </w:p>
    <w:p w14:paraId="00310341" w14:textId="77777777" w:rsidR="00A24742" w:rsidRPr="00544311" w:rsidRDefault="00A24742" w:rsidP="00544311">
      <w:pPr>
        <w:jc w:val="both"/>
        <w:rPr>
          <w:sz w:val="22"/>
          <w:szCs w:val="22"/>
        </w:rPr>
      </w:pPr>
      <w:r w:rsidRPr="00544311">
        <w:rPr>
          <w:sz w:val="22"/>
          <w:szCs w:val="22"/>
        </w:rPr>
        <w:t>Es, ________________________________________________________________,</w:t>
      </w:r>
      <w:r w:rsidRPr="00544311">
        <w:rPr>
          <w:sz w:val="22"/>
          <w:szCs w:val="22"/>
        </w:rPr>
        <w:br/>
        <w:t>(vārds, uzvārds)</w:t>
      </w:r>
    </w:p>
    <w:p w14:paraId="73568816" w14:textId="77777777" w:rsidR="00A24742" w:rsidRPr="00544311" w:rsidRDefault="00A24742" w:rsidP="00544311">
      <w:pPr>
        <w:jc w:val="both"/>
        <w:rPr>
          <w:sz w:val="22"/>
          <w:szCs w:val="22"/>
        </w:rPr>
      </w:pPr>
      <w:r w:rsidRPr="00544311">
        <w:rPr>
          <w:sz w:val="22"/>
          <w:szCs w:val="22"/>
        </w:rPr>
        <w:t>kā nepilngadīgā dalībnieka</w:t>
      </w:r>
    </w:p>
    <w:p w14:paraId="59AFAC07" w14:textId="77777777" w:rsidR="00A24742" w:rsidRPr="00544311" w:rsidRDefault="00A24742" w:rsidP="00544311">
      <w:pPr>
        <w:jc w:val="both"/>
        <w:rPr>
          <w:sz w:val="22"/>
          <w:szCs w:val="22"/>
        </w:rPr>
      </w:pPr>
      <w:r w:rsidRPr="00544311">
        <w:rPr>
          <w:sz w:val="22"/>
          <w:szCs w:val="22"/>
        </w:rPr>
        <w:t>___________________________________________________________________</w:t>
      </w:r>
      <w:r w:rsidRPr="00544311">
        <w:rPr>
          <w:sz w:val="22"/>
          <w:szCs w:val="22"/>
        </w:rPr>
        <w:br/>
        <w:t>(vārds, uzvārds)</w:t>
      </w:r>
    </w:p>
    <w:p w14:paraId="43677052" w14:textId="77777777" w:rsidR="00A24742" w:rsidRPr="00544311" w:rsidRDefault="00A24742" w:rsidP="00544311">
      <w:pPr>
        <w:jc w:val="both"/>
        <w:rPr>
          <w:sz w:val="22"/>
          <w:szCs w:val="22"/>
        </w:rPr>
      </w:pPr>
      <w:r w:rsidRPr="00544311">
        <w:rPr>
          <w:sz w:val="22"/>
          <w:szCs w:val="22"/>
        </w:rPr>
        <w:t>vecāks vai aizbildnis apliecinu, ka esmu iepazinies/-usies ar Konkursa “ENKURS – 2027” nolikumu un man ir nodrošināta iespēja iepazīties ar veicamo uzdevumu aprakstiem un drošības prasībām. Apliecinu, ka man ir zināmi Konkursa uzdevumu raksturs un ar tiem saistītās drošības prasības.</w:t>
      </w:r>
    </w:p>
    <w:p w14:paraId="724CC337" w14:textId="77777777" w:rsidR="00A24742" w:rsidRPr="00544311" w:rsidRDefault="00A24742" w:rsidP="00544311">
      <w:pPr>
        <w:jc w:val="both"/>
        <w:rPr>
          <w:sz w:val="22"/>
          <w:szCs w:val="22"/>
        </w:rPr>
      </w:pPr>
      <w:r w:rsidRPr="00544311">
        <w:rPr>
          <w:sz w:val="22"/>
          <w:szCs w:val="22"/>
        </w:rPr>
        <w:t>Apliecinu, ka dalībnieks ievēros drošības instrukcijas un nelietos dalību Konkursā, lai veiktu uzdevumu, ja viņa veselības stāvoklis vai citi apstākļi konkrētajā brīdī neļauj to darīt droši.</w:t>
      </w:r>
    </w:p>
    <w:p w14:paraId="05EA157D" w14:textId="77777777" w:rsidR="00A24742" w:rsidRDefault="00A24742" w:rsidP="00A24742">
      <w:pPr>
        <w:jc w:val="both"/>
        <w:rPr>
          <w:sz w:val="22"/>
          <w:szCs w:val="22"/>
        </w:rPr>
      </w:pPr>
      <w:r w:rsidRPr="00544311">
        <w:rPr>
          <w:sz w:val="22"/>
          <w:szCs w:val="22"/>
        </w:rPr>
        <w:t>_______________________________</w:t>
      </w:r>
      <w:r w:rsidRPr="00544311">
        <w:rPr>
          <w:sz w:val="22"/>
          <w:szCs w:val="22"/>
        </w:rPr>
        <w:br/>
        <w:t>(paraksts)</w:t>
      </w:r>
    </w:p>
    <w:p w14:paraId="007FB5DD" w14:textId="77777777" w:rsidR="00A24742" w:rsidRPr="00544311" w:rsidRDefault="00A24742" w:rsidP="00544311">
      <w:pPr>
        <w:jc w:val="both"/>
        <w:rPr>
          <w:sz w:val="22"/>
          <w:szCs w:val="22"/>
        </w:rPr>
      </w:pPr>
    </w:p>
    <w:p w14:paraId="0046FD4F" w14:textId="77777777" w:rsidR="00A24742" w:rsidRPr="00544311" w:rsidRDefault="00A24742" w:rsidP="00544311">
      <w:pPr>
        <w:pStyle w:val="Virsraksts2"/>
        <w:jc w:val="both"/>
        <w:rPr>
          <w:rFonts w:ascii="Times New Roman" w:hAnsi="Times New Roman" w:cs="Times New Roman"/>
          <w:sz w:val="22"/>
          <w:szCs w:val="22"/>
        </w:rPr>
      </w:pPr>
      <w:r w:rsidRPr="00544311">
        <w:rPr>
          <w:rFonts w:ascii="Times New Roman" w:hAnsi="Times New Roman" w:cs="Times New Roman"/>
          <w:sz w:val="22"/>
          <w:szCs w:val="22"/>
        </w:rPr>
        <w:t>B. Pilngadīgam dalībniekam</w:t>
      </w:r>
    </w:p>
    <w:p w14:paraId="3E706936" w14:textId="77777777" w:rsidR="00A24742" w:rsidRPr="00544311" w:rsidRDefault="00A24742" w:rsidP="00544311">
      <w:pPr>
        <w:jc w:val="both"/>
        <w:rPr>
          <w:sz w:val="22"/>
          <w:szCs w:val="22"/>
        </w:rPr>
      </w:pPr>
      <w:r w:rsidRPr="00544311">
        <w:rPr>
          <w:sz w:val="22"/>
          <w:szCs w:val="22"/>
        </w:rPr>
        <w:t>Es, ________________________________________________________________,</w:t>
      </w:r>
      <w:r w:rsidRPr="00544311">
        <w:rPr>
          <w:sz w:val="22"/>
          <w:szCs w:val="22"/>
        </w:rPr>
        <w:br/>
        <w:t>(vārds, uzvārds)</w:t>
      </w:r>
    </w:p>
    <w:p w14:paraId="79810838" w14:textId="77777777" w:rsidR="00A24742" w:rsidRPr="00544311" w:rsidRDefault="00A24742" w:rsidP="00544311">
      <w:pPr>
        <w:jc w:val="both"/>
        <w:rPr>
          <w:sz w:val="22"/>
          <w:szCs w:val="22"/>
        </w:rPr>
      </w:pPr>
      <w:r w:rsidRPr="00544311">
        <w:rPr>
          <w:sz w:val="22"/>
          <w:szCs w:val="22"/>
        </w:rPr>
        <w:t>apliecinu, ka esmu iepazinies/-usies ar Konkursa “ENKURS – 2027” nolikumu un man ir nodrošināta iespēja iepazīties ar veicamo uzdevumu aprakstiem un drošības prasībām. Apliecinu, ka man ir zināmi Konkursa uzdevumu raksturs un ar tiem saistītās drošības prasības.</w:t>
      </w:r>
    </w:p>
    <w:p w14:paraId="66253F22" w14:textId="77777777" w:rsidR="00A24742" w:rsidRPr="00544311" w:rsidRDefault="00A24742" w:rsidP="00544311">
      <w:pPr>
        <w:jc w:val="both"/>
        <w:rPr>
          <w:sz w:val="22"/>
          <w:szCs w:val="22"/>
        </w:rPr>
      </w:pPr>
      <w:r w:rsidRPr="00544311">
        <w:rPr>
          <w:sz w:val="22"/>
          <w:szCs w:val="22"/>
        </w:rPr>
        <w:t>Apliecinu, ka ievērošu drošības instrukcijas un neveikšu uzdevumu, ja mans veselības stāvoklis vai citi apstākļi konkrētajā brīdī neļauj to darīt droši.</w:t>
      </w:r>
    </w:p>
    <w:p w14:paraId="3DF3DFAE" w14:textId="77777777" w:rsidR="00A24742" w:rsidRDefault="00A24742" w:rsidP="00A24742">
      <w:pPr>
        <w:jc w:val="both"/>
        <w:rPr>
          <w:sz w:val="22"/>
          <w:szCs w:val="22"/>
        </w:rPr>
      </w:pPr>
      <w:r w:rsidRPr="00544311">
        <w:rPr>
          <w:sz w:val="22"/>
          <w:szCs w:val="22"/>
        </w:rPr>
        <w:t>_______________________________</w:t>
      </w:r>
      <w:r w:rsidRPr="00544311">
        <w:rPr>
          <w:sz w:val="22"/>
          <w:szCs w:val="22"/>
        </w:rPr>
        <w:br/>
        <w:t>(paraksts)</w:t>
      </w:r>
    </w:p>
    <w:p w14:paraId="6D925AC7" w14:textId="77777777" w:rsidR="00A24742" w:rsidRPr="00544311" w:rsidRDefault="00A24742" w:rsidP="00544311">
      <w:pPr>
        <w:jc w:val="both"/>
        <w:rPr>
          <w:sz w:val="22"/>
          <w:szCs w:val="22"/>
        </w:rPr>
      </w:pPr>
    </w:p>
    <w:p w14:paraId="4FD8F85E" w14:textId="77777777" w:rsidR="00A24742" w:rsidRPr="00544311" w:rsidRDefault="00A24742" w:rsidP="00544311">
      <w:pPr>
        <w:pStyle w:val="Virsraksts2"/>
        <w:jc w:val="both"/>
        <w:rPr>
          <w:rFonts w:ascii="Times New Roman" w:hAnsi="Times New Roman" w:cs="Times New Roman"/>
          <w:sz w:val="22"/>
          <w:szCs w:val="22"/>
        </w:rPr>
      </w:pPr>
      <w:r w:rsidRPr="00544311">
        <w:rPr>
          <w:rFonts w:ascii="Times New Roman" w:hAnsi="Times New Roman" w:cs="Times New Roman"/>
          <w:sz w:val="22"/>
          <w:szCs w:val="22"/>
        </w:rPr>
        <w:t>C. Izglītības iestādes pedagogam, kas pavada komandu</w:t>
      </w:r>
    </w:p>
    <w:p w14:paraId="51BD060A" w14:textId="77777777" w:rsidR="00A24742" w:rsidRPr="00544311" w:rsidRDefault="00A24742" w:rsidP="00544311">
      <w:pPr>
        <w:jc w:val="both"/>
        <w:rPr>
          <w:sz w:val="22"/>
          <w:szCs w:val="22"/>
        </w:rPr>
      </w:pPr>
      <w:r w:rsidRPr="00544311">
        <w:rPr>
          <w:sz w:val="22"/>
          <w:szCs w:val="22"/>
        </w:rPr>
        <w:t>Es, ________________________________________________________________,</w:t>
      </w:r>
      <w:r w:rsidRPr="00544311">
        <w:rPr>
          <w:sz w:val="22"/>
          <w:szCs w:val="22"/>
        </w:rPr>
        <w:br/>
        <w:t>(vārds, uzvārds)</w:t>
      </w:r>
    </w:p>
    <w:p w14:paraId="5B9D89F1" w14:textId="77777777" w:rsidR="00A24742" w:rsidRPr="00544311" w:rsidRDefault="00A24742" w:rsidP="00544311">
      <w:pPr>
        <w:jc w:val="both"/>
        <w:rPr>
          <w:sz w:val="22"/>
          <w:szCs w:val="22"/>
        </w:rPr>
      </w:pPr>
      <w:r w:rsidRPr="00544311">
        <w:rPr>
          <w:sz w:val="22"/>
          <w:szCs w:val="22"/>
        </w:rPr>
        <w:t>apliecinu, ka esmu iepazinies/-usies ar Konkursa “ENKURS – 2027” nolikumu un apņemos Konkursa laikā pildīt tajā noteiktos pavadošā pedagoga pienākumus.</w:t>
      </w:r>
    </w:p>
    <w:p w14:paraId="45C1DA5C" w14:textId="77777777" w:rsidR="00A24742" w:rsidRPr="00544311" w:rsidRDefault="00A24742" w:rsidP="00544311">
      <w:pPr>
        <w:jc w:val="both"/>
        <w:rPr>
          <w:sz w:val="22"/>
          <w:szCs w:val="22"/>
        </w:rPr>
      </w:pPr>
      <w:r w:rsidRPr="00544311">
        <w:rPr>
          <w:sz w:val="22"/>
          <w:szCs w:val="22"/>
        </w:rPr>
        <w:t>_______________________________</w:t>
      </w:r>
      <w:r w:rsidRPr="00544311">
        <w:rPr>
          <w:sz w:val="22"/>
          <w:szCs w:val="22"/>
        </w:rPr>
        <w:br/>
        <w:t>(paraksts)</w:t>
      </w:r>
    </w:p>
    <w:p w14:paraId="38E2E645" w14:textId="77777777" w:rsidR="00A24742" w:rsidRPr="00544311" w:rsidRDefault="00A24742" w:rsidP="00544311">
      <w:pPr>
        <w:pStyle w:val="Virsraksts1"/>
        <w:jc w:val="center"/>
        <w:rPr>
          <w:sz w:val="22"/>
          <w:szCs w:val="22"/>
        </w:rPr>
      </w:pPr>
      <w:r w:rsidRPr="00544311">
        <w:rPr>
          <w:sz w:val="22"/>
          <w:szCs w:val="22"/>
        </w:rPr>
        <w:lastRenderedPageBreak/>
        <w:t>II. Brīvprātīga piekrišana publicitātes materiālu apstrādei</w:t>
      </w:r>
    </w:p>
    <w:p w14:paraId="73A8BFA7" w14:textId="77777777" w:rsidR="00A24742" w:rsidRDefault="00A24742" w:rsidP="00A24742">
      <w:pPr>
        <w:jc w:val="both"/>
        <w:rPr>
          <w:sz w:val="22"/>
          <w:szCs w:val="22"/>
        </w:rPr>
      </w:pPr>
      <w:r w:rsidRPr="00544311">
        <w:rPr>
          <w:b/>
          <w:sz w:val="22"/>
          <w:szCs w:val="22"/>
        </w:rPr>
        <w:t>Šīs daļas aizpildīšana nav priekšnosacījums dalībai Konkursā.</w:t>
      </w:r>
      <w:r w:rsidRPr="00544311">
        <w:rPr>
          <w:sz w:val="22"/>
          <w:szCs w:val="22"/>
        </w:rPr>
        <w:t xml:space="preserve"> Piekrišanu var atsaukt jebkurā laikā, rakstot uz e-pasta adresi personas.dati@lja.lv. Atsaukšana neietekmē līdz atsaukumam veiktās apstrādes likumību.</w:t>
      </w:r>
    </w:p>
    <w:p w14:paraId="78966A6B" w14:textId="77777777" w:rsidR="00A24742" w:rsidRPr="00544311" w:rsidRDefault="00A24742" w:rsidP="00544311">
      <w:pPr>
        <w:jc w:val="both"/>
        <w:rPr>
          <w:sz w:val="22"/>
          <w:szCs w:val="22"/>
        </w:rPr>
      </w:pPr>
    </w:p>
    <w:p w14:paraId="2BCD5AA9" w14:textId="77777777" w:rsidR="00A24742" w:rsidRPr="00544311" w:rsidRDefault="00A24742" w:rsidP="00544311">
      <w:pPr>
        <w:pStyle w:val="Virsraksts2"/>
        <w:jc w:val="both"/>
        <w:rPr>
          <w:rFonts w:ascii="Times New Roman" w:hAnsi="Times New Roman" w:cs="Times New Roman"/>
          <w:sz w:val="22"/>
          <w:szCs w:val="22"/>
        </w:rPr>
      </w:pPr>
      <w:r w:rsidRPr="00544311">
        <w:rPr>
          <w:rFonts w:ascii="Times New Roman" w:hAnsi="Times New Roman" w:cs="Times New Roman"/>
          <w:sz w:val="22"/>
          <w:szCs w:val="22"/>
        </w:rPr>
        <w:t>A. Nepilngadīga dalībnieka vecākam vai aizbildnim</w:t>
      </w:r>
    </w:p>
    <w:p w14:paraId="001BDBF1" w14:textId="77777777" w:rsidR="00A24742" w:rsidRPr="00544311" w:rsidRDefault="00A24742" w:rsidP="00544311">
      <w:pPr>
        <w:jc w:val="both"/>
        <w:rPr>
          <w:sz w:val="22"/>
          <w:szCs w:val="22"/>
        </w:rPr>
      </w:pPr>
      <w:r w:rsidRPr="00544311">
        <w:rPr>
          <w:sz w:val="22"/>
          <w:szCs w:val="22"/>
        </w:rPr>
        <w:t>Es, ________________________________________________________________,</w:t>
      </w:r>
      <w:r w:rsidRPr="00544311">
        <w:rPr>
          <w:sz w:val="22"/>
          <w:szCs w:val="22"/>
        </w:rPr>
        <w:br/>
        <w:t>(vārds, uzvārds)</w:t>
      </w:r>
    </w:p>
    <w:p w14:paraId="47D15829" w14:textId="77777777" w:rsidR="00A24742" w:rsidRPr="00544311" w:rsidRDefault="00A24742" w:rsidP="00544311">
      <w:pPr>
        <w:jc w:val="both"/>
        <w:rPr>
          <w:sz w:val="22"/>
          <w:szCs w:val="22"/>
        </w:rPr>
      </w:pPr>
      <w:r w:rsidRPr="00544311">
        <w:rPr>
          <w:sz w:val="22"/>
          <w:szCs w:val="22"/>
        </w:rPr>
        <w:t>kā nepilngadīgā dalībnieka</w:t>
      </w:r>
    </w:p>
    <w:p w14:paraId="452FEBCC" w14:textId="77777777" w:rsidR="00A24742" w:rsidRPr="00544311" w:rsidRDefault="00A24742" w:rsidP="00544311">
      <w:pPr>
        <w:jc w:val="both"/>
        <w:rPr>
          <w:sz w:val="22"/>
          <w:szCs w:val="22"/>
        </w:rPr>
      </w:pPr>
      <w:r w:rsidRPr="00544311">
        <w:rPr>
          <w:sz w:val="22"/>
          <w:szCs w:val="22"/>
        </w:rPr>
        <w:t>___________________________________________________________________</w:t>
      </w:r>
      <w:r w:rsidRPr="00544311">
        <w:rPr>
          <w:sz w:val="22"/>
          <w:szCs w:val="22"/>
        </w:rPr>
        <w:br/>
        <w:t>(dalībnieka vārds, uzvārds)</w:t>
      </w:r>
    </w:p>
    <w:p w14:paraId="5A75BD3C" w14:textId="77777777" w:rsidR="00A24742" w:rsidRPr="00544311" w:rsidRDefault="00A24742" w:rsidP="00544311">
      <w:pPr>
        <w:jc w:val="both"/>
        <w:rPr>
          <w:sz w:val="22"/>
          <w:szCs w:val="22"/>
        </w:rPr>
      </w:pPr>
      <w:r w:rsidRPr="00544311">
        <w:rPr>
          <w:sz w:val="22"/>
          <w:szCs w:val="22"/>
        </w:rPr>
        <w:t>vecāks vai aizbildnis piekrītu, ka Organizators un Biedrība “Latvijas Jūrniecības savienība” Nolikuma 6.7. punktā noteiktajos komunikācijas kanālos publicē šādus datus:</w:t>
      </w:r>
    </w:p>
    <w:p w14:paraId="71E9959D" w14:textId="77777777" w:rsidR="00A24742" w:rsidRPr="00544311" w:rsidRDefault="00A24742" w:rsidP="00544311">
      <w:pPr>
        <w:numPr>
          <w:ilvl w:val="0"/>
          <w:numId w:val="10"/>
        </w:numPr>
        <w:spacing w:after="120" w:line="276" w:lineRule="auto"/>
        <w:jc w:val="both"/>
        <w:rPr>
          <w:sz w:val="22"/>
          <w:szCs w:val="22"/>
        </w:rPr>
      </w:pPr>
      <w:r w:rsidRPr="00544311">
        <w:rPr>
          <w:sz w:val="22"/>
          <w:szCs w:val="22"/>
        </w:rPr>
        <w:t>[ ] dalībnieka identificējamu fotoattēlu un videoierakstu;</w:t>
      </w:r>
    </w:p>
    <w:p w14:paraId="291D9AAD" w14:textId="77777777" w:rsidR="00A24742" w:rsidRPr="00544311" w:rsidRDefault="00A24742" w:rsidP="00544311">
      <w:pPr>
        <w:numPr>
          <w:ilvl w:val="0"/>
          <w:numId w:val="10"/>
        </w:numPr>
        <w:spacing w:after="120" w:line="276" w:lineRule="auto"/>
        <w:jc w:val="both"/>
        <w:rPr>
          <w:sz w:val="22"/>
          <w:szCs w:val="22"/>
        </w:rPr>
      </w:pPr>
      <w:r w:rsidRPr="00544311">
        <w:rPr>
          <w:sz w:val="22"/>
          <w:szCs w:val="22"/>
        </w:rPr>
        <w:t>[ ] dalībnieka interviju vai viedokli;</w:t>
      </w:r>
    </w:p>
    <w:p w14:paraId="6FC3B563" w14:textId="77777777" w:rsidR="00A24742" w:rsidRPr="00544311" w:rsidRDefault="00A24742" w:rsidP="00544311">
      <w:pPr>
        <w:numPr>
          <w:ilvl w:val="0"/>
          <w:numId w:val="10"/>
        </w:numPr>
        <w:spacing w:after="120" w:line="276" w:lineRule="auto"/>
        <w:jc w:val="both"/>
        <w:rPr>
          <w:sz w:val="22"/>
          <w:szCs w:val="22"/>
        </w:rPr>
      </w:pPr>
      <w:r w:rsidRPr="00544311">
        <w:rPr>
          <w:sz w:val="22"/>
          <w:szCs w:val="22"/>
        </w:rPr>
        <w:t>[ ] dalībnieka vārdu, uzvārdu, Izglītības iestādi, klasi un komandas iegūto godalgoto vietu.</w:t>
      </w:r>
    </w:p>
    <w:p w14:paraId="42128F4D" w14:textId="77777777" w:rsidR="00A24742" w:rsidRDefault="00A24742" w:rsidP="00A24742">
      <w:pPr>
        <w:jc w:val="both"/>
        <w:rPr>
          <w:sz w:val="22"/>
          <w:szCs w:val="22"/>
        </w:rPr>
      </w:pPr>
      <w:r w:rsidRPr="00544311">
        <w:rPr>
          <w:sz w:val="22"/>
          <w:szCs w:val="22"/>
        </w:rPr>
        <w:t>_______________________________</w:t>
      </w:r>
      <w:r w:rsidRPr="00544311">
        <w:rPr>
          <w:sz w:val="22"/>
          <w:szCs w:val="22"/>
        </w:rPr>
        <w:br/>
        <w:t>(paraksts)</w:t>
      </w:r>
    </w:p>
    <w:p w14:paraId="1938E84C" w14:textId="77777777" w:rsidR="00A24742" w:rsidRPr="00544311" w:rsidRDefault="00A24742" w:rsidP="00544311">
      <w:pPr>
        <w:jc w:val="both"/>
        <w:rPr>
          <w:sz w:val="22"/>
          <w:szCs w:val="22"/>
        </w:rPr>
      </w:pPr>
    </w:p>
    <w:p w14:paraId="5D104C05" w14:textId="77777777" w:rsidR="00A24742" w:rsidRPr="00544311" w:rsidRDefault="00A24742" w:rsidP="00544311">
      <w:pPr>
        <w:pStyle w:val="Virsraksts2"/>
        <w:jc w:val="both"/>
        <w:rPr>
          <w:rFonts w:ascii="Times New Roman" w:hAnsi="Times New Roman" w:cs="Times New Roman"/>
          <w:sz w:val="22"/>
          <w:szCs w:val="22"/>
        </w:rPr>
      </w:pPr>
      <w:r w:rsidRPr="00544311">
        <w:rPr>
          <w:rFonts w:ascii="Times New Roman" w:hAnsi="Times New Roman" w:cs="Times New Roman"/>
          <w:sz w:val="22"/>
          <w:szCs w:val="22"/>
        </w:rPr>
        <w:t>B. Pilngadīgam dalībniekam</w:t>
      </w:r>
    </w:p>
    <w:p w14:paraId="55414DDB" w14:textId="77777777" w:rsidR="00A24742" w:rsidRPr="00544311" w:rsidRDefault="00A24742" w:rsidP="00544311">
      <w:pPr>
        <w:jc w:val="both"/>
        <w:rPr>
          <w:sz w:val="22"/>
          <w:szCs w:val="22"/>
        </w:rPr>
      </w:pPr>
      <w:r w:rsidRPr="00544311">
        <w:rPr>
          <w:sz w:val="22"/>
          <w:szCs w:val="22"/>
        </w:rPr>
        <w:t>Es, ________________________________________________________________,</w:t>
      </w:r>
      <w:r w:rsidRPr="00544311">
        <w:rPr>
          <w:sz w:val="22"/>
          <w:szCs w:val="22"/>
        </w:rPr>
        <w:br/>
        <w:t>(vārds, uzvārds)</w:t>
      </w:r>
    </w:p>
    <w:p w14:paraId="4554B5EE" w14:textId="77777777" w:rsidR="00A24742" w:rsidRPr="00544311" w:rsidRDefault="00A24742" w:rsidP="00544311">
      <w:pPr>
        <w:jc w:val="both"/>
        <w:rPr>
          <w:sz w:val="22"/>
          <w:szCs w:val="22"/>
        </w:rPr>
      </w:pPr>
      <w:r w:rsidRPr="00544311">
        <w:rPr>
          <w:sz w:val="22"/>
          <w:szCs w:val="22"/>
        </w:rPr>
        <w:t>piekrītu, ka Organizators un Biedrība “Latvijas Jūrniecības savienība” Nolikuma 6.7. punktā noteiktajos komunikācijas kanālos publicē šādus manus datus:</w:t>
      </w:r>
    </w:p>
    <w:p w14:paraId="5DD45076" w14:textId="77777777" w:rsidR="00A24742" w:rsidRPr="00544311" w:rsidRDefault="00A24742" w:rsidP="00544311">
      <w:pPr>
        <w:numPr>
          <w:ilvl w:val="0"/>
          <w:numId w:val="10"/>
        </w:numPr>
        <w:spacing w:after="120" w:line="276" w:lineRule="auto"/>
        <w:jc w:val="both"/>
        <w:rPr>
          <w:sz w:val="22"/>
          <w:szCs w:val="22"/>
        </w:rPr>
      </w:pPr>
      <w:r w:rsidRPr="00544311">
        <w:rPr>
          <w:sz w:val="22"/>
          <w:szCs w:val="22"/>
        </w:rPr>
        <w:t>[ ] manu identificējamu fotoattēlu un videoierakstu;</w:t>
      </w:r>
    </w:p>
    <w:p w14:paraId="351FB960" w14:textId="77777777" w:rsidR="00A24742" w:rsidRPr="00544311" w:rsidRDefault="00A24742" w:rsidP="00544311">
      <w:pPr>
        <w:numPr>
          <w:ilvl w:val="0"/>
          <w:numId w:val="10"/>
        </w:numPr>
        <w:spacing w:after="120" w:line="276" w:lineRule="auto"/>
        <w:jc w:val="both"/>
        <w:rPr>
          <w:sz w:val="22"/>
          <w:szCs w:val="22"/>
        </w:rPr>
      </w:pPr>
      <w:r w:rsidRPr="00544311">
        <w:rPr>
          <w:sz w:val="22"/>
          <w:szCs w:val="22"/>
        </w:rPr>
        <w:t>[ ] manu interviju vai viedokli;</w:t>
      </w:r>
    </w:p>
    <w:p w14:paraId="1D17710B" w14:textId="77777777" w:rsidR="00A24742" w:rsidRPr="00544311" w:rsidRDefault="00A24742" w:rsidP="00544311">
      <w:pPr>
        <w:numPr>
          <w:ilvl w:val="0"/>
          <w:numId w:val="10"/>
        </w:numPr>
        <w:spacing w:after="120" w:line="276" w:lineRule="auto"/>
        <w:jc w:val="both"/>
        <w:rPr>
          <w:sz w:val="22"/>
          <w:szCs w:val="22"/>
        </w:rPr>
      </w:pPr>
      <w:r w:rsidRPr="00544311">
        <w:rPr>
          <w:sz w:val="22"/>
          <w:szCs w:val="22"/>
        </w:rPr>
        <w:t>[ ] manu vārdu, uzvārdu, Izglītības iestādi, klasi un komandas iegūto godalgoto vietu.</w:t>
      </w:r>
    </w:p>
    <w:p w14:paraId="27586C51" w14:textId="77777777" w:rsidR="00A24742" w:rsidRPr="00544311" w:rsidRDefault="00A24742" w:rsidP="00544311">
      <w:pPr>
        <w:jc w:val="both"/>
        <w:rPr>
          <w:sz w:val="22"/>
          <w:szCs w:val="22"/>
        </w:rPr>
      </w:pPr>
      <w:r w:rsidRPr="00544311">
        <w:rPr>
          <w:sz w:val="22"/>
          <w:szCs w:val="22"/>
        </w:rPr>
        <w:t>_______________________________</w:t>
      </w:r>
      <w:r w:rsidRPr="00544311">
        <w:rPr>
          <w:sz w:val="22"/>
          <w:szCs w:val="22"/>
        </w:rPr>
        <w:br/>
        <w:t>(paraksts)</w:t>
      </w:r>
    </w:p>
    <w:p w14:paraId="5B5AABA3" w14:textId="77777777" w:rsidR="00C943AD" w:rsidRDefault="00C943AD" w:rsidP="00C943AD">
      <w:pPr>
        <w:jc w:val="right"/>
        <w:rPr>
          <w:sz w:val="22"/>
          <w:szCs w:val="22"/>
        </w:rPr>
      </w:pPr>
    </w:p>
    <w:p w14:paraId="407780F4" w14:textId="77777777" w:rsidR="00C943AD" w:rsidRDefault="00C943AD" w:rsidP="00C943AD">
      <w:pPr>
        <w:jc w:val="right"/>
        <w:rPr>
          <w:sz w:val="22"/>
          <w:szCs w:val="22"/>
        </w:rPr>
      </w:pPr>
    </w:p>
    <w:p w14:paraId="439AEA54" w14:textId="77777777" w:rsidR="00C943AD" w:rsidRDefault="00C943AD" w:rsidP="00C943AD">
      <w:pPr>
        <w:jc w:val="right"/>
        <w:rPr>
          <w:sz w:val="22"/>
          <w:szCs w:val="22"/>
        </w:rPr>
      </w:pPr>
    </w:p>
    <w:p w14:paraId="291C829E" w14:textId="77777777" w:rsidR="00C943AD" w:rsidRDefault="00C943AD" w:rsidP="00C943AD">
      <w:pPr>
        <w:jc w:val="right"/>
        <w:rPr>
          <w:sz w:val="22"/>
          <w:szCs w:val="22"/>
        </w:rPr>
      </w:pPr>
    </w:p>
    <w:p w14:paraId="45CBA2AB" w14:textId="77777777" w:rsidR="00C943AD" w:rsidRDefault="00C943AD" w:rsidP="00C943AD">
      <w:pPr>
        <w:jc w:val="right"/>
        <w:rPr>
          <w:sz w:val="22"/>
          <w:szCs w:val="22"/>
        </w:rPr>
      </w:pPr>
    </w:p>
    <w:p w14:paraId="302C4799" w14:textId="77777777" w:rsidR="00C943AD" w:rsidRDefault="00C943AD" w:rsidP="00C943AD">
      <w:pPr>
        <w:rPr>
          <w:sz w:val="22"/>
          <w:szCs w:val="22"/>
        </w:rPr>
      </w:pPr>
    </w:p>
    <w:p w14:paraId="2DC38B61" w14:textId="77777777" w:rsidR="00C943AD" w:rsidRDefault="00C943AD" w:rsidP="00C943AD">
      <w:pPr>
        <w:jc w:val="right"/>
        <w:rPr>
          <w:sz w:val="22"/>
          <w:szCs w:val="22"/>
        </w:rPr>
      </w:pPr>
    </w:p>
    <w:p w14:paraId="41C6D710" w14:textId="77777777" w:rsidR="00C943AD" w:rsidRDefault="00C943AD" w:rsidP="00C943AD">
      <w:pPr>
        <w:rPr>
          <w:sz w:val="22"/>
          <w:szCs w:val="22"/>
        </w:rPr>
      </w:pPr>
    </w:p>
    <w:p w14:paraId="11D5AE80" w14:textId="77777777" w:rsidR="00544311" w:rsidRDefault="00544311">
      <w:pPr>
        <w:rPr>
          <w:sz w:val="22"/>
          <w:szCs w:val="22"/>
        </w:rPr>
      </w:pPr>
      <w:r>
        <w:rPr>
          <w:sz w:val="22"/>
          <w:szCs w:val="22"/>
        </w:rPr>
        <w:br w:type="page"/>
      </w:r>
    </w:p>
    <w:p w14:paraId="04355DF4" w14:textId="3536C94F" w:rsidR="00C943AD" w:rsidRPr="0062142F" w:rsidRDefault="00C943AD" w:rsidP="00C943AD">
      <w:pPr>
        <w:jc w:val="right"/>
        <w:rPr>
          <w:sz w:val="22"/>
          <w:szCs w:val="22"/>
        </w:rPr>
      </w:pPr>
      <w:r w:rsidRPr="0062142F">
        <w:rPr>
          <w:sz w:val="22"/>
          <w:szCs w:val="22"/>
        </w:rPr>
        <w:lastRenderedPageBreak/>
        <w:t xml:space="preserve">Pielikums Nr. </w:t>
      </w:r>
      <w:r>
        <w:rPr>
          <w:sz w:val="22"/>
          <w:szCs w:val="22"/>
        </w:rPr>
        <w:t>2</w:t>
      </w:r>
      <w:r w:rsidRPr="0062142F">
        <w:rPr>
          <w:sz w:val="22"/>
          <w:szCs w:val="22"/>
        </w:rPr>
        <w:t xml:space="preserve"> </w:t>
      </w:r>
    </w:p>
    <w:p w14:paraId="0E6204A7" w14:textId="77777777" w:rsidR="00C943AD" w:rsidRPr="0062142F" w:rsidRDefault="00C943AD" w:rsidP="00C943AD">
      <w:pPr>
        <w:jc w:val="right"/>
        <w:rPr>
          <w:sz w:val="22"/>
          <w:szCs w:val="22"/>
        </w:rPr>
      </w:pPr>
      <w:r w:rsidRPr="0062142F">
        <w:rPr>
          <w:sz w:val="22"/>
          <w:szCs w:val="22"/>
        </w:rPr>
        <w:t>Konkursa vidusskolniekiem “ENKURS – 20</w:t>
      </w:r>
      <w:r>
        <w:rPr>
          <w:sz w:val="22"/>
          <w:szCs w:val="22"/>
        </w:rPr>
        <w:t>27</w:t>
      </w:r>
      <w:r w:rsidRPr="0062142F">
        <w:rPr>
          <w:sz w:val="22"/>
          <w:szCs w:val="22"/>
        </w:rPr>
        <w:t xml:space="preserve">” nolikumam </w:t>
      </w:r>
    </w:p>
    <w:p w14:paraId="6159382F" w14:textId="77777777" w:rsidR="00C943AD" w:rsidRPr="0062142F" w:rsidRDefault="00C943AD" w:rsidP="00C943AD">
      <w:pPr>
        <w:jc w:val="right"/>
        <w:rPr>
          <w:sz w:val="22"/>
          <w:szCs w:val="22"/>
        </w:rPr>
      </w:pPr>
    </w:p>
    <w:p w14:paraId="36CD41C9" w14:textId="77777777" w:rsidR="00C943AD" w:rsidRDefault="00C943AD" w:rsidP="00C943AD">
      <w:pPr>
        <w:rPr>
          <w:sz w:val="22"/>
          <w:szCs w:val="22"/>
        </w:rPr>
      </w:pPr>
    </w:p>
    <w:p w14:paraId="7B618645" w14:textId="77777777" w:rsidR="00C943AD" w:rsidRPr="0062142F" w:rsidRDefault="00C943AD" w:rsidP="00C943AD">
      <w:pPr>
        <w:ind w:left="360"/>
        <w:jc w:val="center"/>
        <w:rPr>
          <w:sz w:val="22"/>
          <w:szCs w:val="22"/>
        </w:rPr>
      </w:pPr>
      <w:r w:rsidRPr="0062142F">
        <w:rPr>
          <w:sz w:val="22"/>
          <w:szCs w:val="22"/>
        </w:rPr>
        <w:t xml:space="preserve">VISPĀRIZGLĪTOJOŠO VIDUSSKOLU </w:t>
      </w:r>
    </w:p>
    <w:p w14:paraId="6769057E" w14:textId="77777777" w:rsidR="00C943AD" w:rsidRDefault="00C943AD" w:rsidP="00C943AD">
      <w:pPr>
        <w:ind w:left="360"/>
        <w:jc w:val="center"/>
        <w:rPr>
          <w:b/>
          <w:sz w:val="22"/>
          <w:szCs w:val="22"/>
        </w:rPr>
      </w:pPr>
      <w:r w:rsidRPr="0062142F">
        <w:rPr>
          <w:b/>
          <w:sz w:val="22"/>
          <w:szCs w:val="22"/>
        </w:rPr>
        <w:t>KONKURSA “ENKURS – 20</w:t>
      </w:r>
      <w:r>
        <w:rPr>
          <w:b/>
          <w:sz w:val="22"/>
          <w:szCs w:val="22"/>
        </w:rPr>
        <w:t>27</w:t>
      </w:r>
      <w:r w:rsidRPr="0062142F">
        <w:rPr>
          <w:b/>
          <w:sz w:val="22"/>
          <w:szCs w:val="22"/>
        </w:rPr>
        <w:t>”</w:t>
      </w:r>
    </w:p>
    <w:p w14:paraId="43049980" w14:textId="77777777" w:rsidR="00C943AD" w:rsidRPr="0062142F" w:rsidRDefault="00C943AD" w:rsidP="00C943AD">
      <w:pPr>
        <w:ind w:left="360"/>
        <w:jc w:val="center"/>
        <w:rPr>
          <w:b/>
          <w:sz w:val="22"/>
          <w:szCs w:val="22"/>
        </w:rPr>
      </w:pPr>
      <w:r>
        <w:rPr>
          <w:b/>
          <w:sz w:val="22"/>
          <w:szCs w:val="22"/>
        </w:rPr>
        <w:t>DALĪBNIEKU SARAKSTS</w:t>
      </w:r>
    </w:p>
    <w:p w14:paraId="22819E77" w14:textId="77777777" w:rsidR="00C943AD" w:rsidRPr="0062142F" w:rsidRDefault="00C943AD" w:rsidP="00C943AD">
      <w:pPr>
        <w:ind w:left="360"/>
        <w:jc w:val="center"/>
        <w:rPr>
          <w:b/>
          <w:sz w:val="22"/>
          <w:szCs w:val="22"/>
        </w:rPr>
      </w:pPr>
    </w:p>
    <w:p w14:paraId="61A90256" w14:textId="02CF0A9F" w:rsidR="00C943AD" w:rsidRDefault="00C943AD" w:rsidP="00C943AD">
      <w:pPr>
        <w:ind w:left="360"/>
        <w:rPr>
          <w:sz w:val="22"/>
          <w:szCs w:val="22"/>
        </w:rPr>
      </w:pPr>
      <w:r w:rsidRPr="0062142F">
        <w:rPr>
          <w:sz w:val="22"/>
          <w:szCs w:val="22"/>
        </w:rPr>
        <w:t>Vieta</w:t>
      </w:r>
      <w:r>
        <w:rPr>
          <w:sz w:val="22"/>
          <w:szCs w:val="22"/>
        </w:rPr>
        <w:t xml:space="preserve"> </w:t>
      </w:r>
      <w:r w:rsidRPr="0062142F">
        <w:rPr>
          <w:sz w:val="22"/>
          <w:szCs w:val="22"/>
        </w:rPr>
        <w:t xml:space="preserve">- _______                                            </w:t>
      </w:r>
      <w:r>
        <w:rPr>
          <w:sz w:val="22"/>
          <w:szCs w:val="22"/>
        </w:rPr>
        <w:t xml:space="preserve">                            2027</w:t>
      </w:r>
      <w:r w:rsidRPr="0062142F">
        <w:rPr>
          <w:sz w:val="22"/>
          <w:szCs w:val="22"/>
        </w:rPr>
        <w:t>.</w:t>
      </w:r>
      <w:r>
        <w:rPr>
          <w:sz w:val="22"/>
          <w:szCs w:val="22"/>
        </w:rPr>
        <w:t xml:space="preserve"> </w:t>
      </w:r>
      <w:r w:rsidRPr="0062142F">
        <w:rPr>
          <w:sz w:val="22"/>
          <w:szCs w:val="22"/>
        </w:rPr>
        <w:t>gada _</w:t>
      </w:r>
      <w:r>
        <w:rPr>
          <w:sz w:val="22"/>
          <w:szCs w:val="22"/>
        </w:rPr>
        <w:t>_</w:t>
      </w:r>
      <w:r w:rsidRPr="0062142F">
        <w:rPr>
          <w:sz w:val="22"/>
          <w:szCs w:val="22"/>
        </w:rPr>
        <w:t>_.____________</w:t>
      </w:r>
    </w:p>
    <w:p w14:paraId="0F273BB8" w14:textId="77777777" w:rsidR="00A24742" w:rsidRDefault="00A24742" w:rsidP="00C943AD">
      <w:pPr>
        <w:ind w:left="360"/>
        <w:rPr>
          <w:sz w:val="22"/>
          <w:szCs w:val="22"/>
        </w:rPr>
      </w:pPr>
    </w:p>
    <w:p w14:paraId="6D19B3FC" w14:textId="77777777" w:rsidR="00A24742" w:rsidRDefault="00A24742" w:rsidP="00C943AD">
      <w:pPr>
        <w:ind w:left="360"/>
        <w:rPr>
          <w:sz w:val="22"/>
          <w:szCs w:val="22"/>
        </w:rPr>
      </w:pPr>
    </w:p>
    <w:p w14:paraId="78C15968" w14:textId="77777777" w:rsidR="00A24742" w:rsidRDefault="00A24742" w:rsidP="00C943AD">
      <w:pPr>
        <w:ind w:left="360"/>
        <w:rPr>
          <w:sz w:val="22"/>
          <w:szCs w:val="22"/>
        </w:rPr>
      </w:pPr>
    </w:p>
    <w:p w14:paraId="1310634D" w14:textId="77777777" w:rsidR="00A24742" w:rsidRPr="0062142F" w:rsidRDefault="00A24742" w:rsidP="00C943AD">
      <w:pPr>
        <w:ind w:left="360"/>
        <w:rPr>
          <w:sz w:val="22"/>
          <w:szCs w:val="22"/>
        </w:rPr>
      </w:pPr>
    </w:p>
    <w:p w14:paraId="2BCB858B" w14:textId="77777777" w:rsidR="00C943AD" w:rsidRPr="0062142F" w:rsidRDefault="00C943AD" w:rsidP="00C943AD">
      <w:pPr>
        <w:ind w:left="360"/>
        <w:jc w:val="center"/>
        <w:rPr>
          <w:b/>
          <w:sz w:val="22"/>
          <w:szCs w:val="22"/>
        </w:rPr>
      </w:pPr>
    </w:p>
    <w:p w14:paraId="39CEF957" w14:textId="77777777" w:rsidR="00C943AD" w:rsidRPr="0062142F" w:rsidRDefault="00C943AD" w:rsidP="00C943AD">
      <w:pPr>
        <w:ind w:left="360"/>
        <w:jc w:val="center"/>
        <w:rPr>
          <w:sz w:val="22"/>
          <w:szCs w:val="22"/>
        </w:rPr>
      </w:pPr>
      <w:r w:rsidRPr="0062142F">
        <w:rPr>
          <w:sz w:val="22"/>
          <w:szCs w:val="22"/>
        </w:rPr>
        <w:t xml:space="preserve">Skola: _____________________________________, </w:t>
      </w:r>
      <w:r>
        <w:rPr>
          <w:sz w:val="22"/>
          <w:szCs w:val="22"/>
        </w:rPr>
        <w:t>R</w:t>
      </w:r>
      <w:r w:rsidRPr="0062142F">
        <w:rPr>
          <w:sz w:val="22"/>
          <w:szCs w:val="22"/>
        </w:rPr>
        <w:t>eģ.Nr.___________________</w:t>
      </w:r>
    </w:p>
    <w:p w14:paraId="54406242" w14:textId="77777777" w:rsidR="00C943AD" w:rsidRPr="0062142F" w:rsidRDefault="00C943AD" w:rsidP="00C943AD">
      <w:pPr>
        <w:jc w:val="both"/>
        <w:rPr>
          <w:sz w:val="22"/>
          <w:szCs w:val="22"/>
        </w:rPr>
      </w:pPr>
    </w:p>
    <w:tbl>
      <w:tblPr>
        <w:tblW w:w="8221"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06"/>
        <w:gridCol w:w="2379"/>
        <w:gridCol w:w="2268"/>
        <w:gridCol w:w="1134"/>
        <w:gridCol w:w="1134"/>
      </w:tblGrid>
      <w:tr w:rsidR="00C943AD" w:rsidRPr="00C943AD" w14:paraId="74D09F9C" w14:textId="77777777" w:rsidTr="004257A6">
        <w:trPr>
          <w:trHeight w:val="563"/>
        </w:trPr>
        <w:tc>
          <w:tcPr>
            <w:tcW w:w="1306" w:type="dxa"/>
          </w:tcPr>
          <w:p w14:paraId="45066E25" w14:textId="77777777" w:rsidR="00C943AD" w:rsidRPr="00C943AD" w:rsidRDefault="00C943AD" w:rsidP="004257A6">
            <w:pPr>
              <w:jc w:val="center"/>
              <w:rPr>
                <w:sz w:val="20"/>
                <w:szCs w:val="20"/>
              </w:rPr>
            </w:pPr>
            <w:r w:rsidRPr="00C943AD">
              <w:rPr>
                <w:sz w:val="20"/>
                <w:szCs w:val="20"/>
              </w:rPr>
              <w:t>Nr.p.k.</w:t>
            </w:r>
          </w:p>
        </w:tc>
        <w:tc>
          <w:tcPr>
            <w:tcW w:w="2379" w:type="dxa"/>
            <w:tcBorders>
              <w:right w:val="single" w:sz="4" w:space="0" w:color="auto"/>
            </w:tcBorders>
          </w:tcPr>
          <w:p w14:paraId="22BC5810" w14:textId="77777777" w:rsidR="00C943AD" w:rsidRPr="00C943AD" w:rsidRDefault="00C943AD" w:rsidP="004257A6">
            <w:pPr>
              <w:jc w:val="center"/>
              <w:rPr>
                <w:sz w:val="20"/>
                <w:szCs w:val="20"/>
              </w:rPr>
            </w:pPr>
            <w:r w:rsidRPr="00C943AD">
              <w:rPr>
                <w:sz w:val="20"/>
                <w:szCs w:val="20"/>
              </w:rPr>
              <w:t>Dalībnieku vārds uzvārds</w:t>
            </w:r>
          </w:p>
        </w:tc>
        <w:tc>
          <w:tcPr>
            <w:tcW w:w="2268" w:type="dxa"/>
            <w:tcBorders>
              <w:right w:val="single" w:sz="4" w:space="0" w:color="auto"/>
            </w:tcBorders>
          </w:tcPr>
          <w:p w14:paraId="2E8B1064" w14:textId="79B7C96B" w:rsidR="00C943AD" w:rsidRPr="00C943AD" w:rsidRDefault="00C943AD" w:rsidP="004257A6">
            <w:pPr>
              <w:jc w:val="center"/>
              <w:rPr>
                <w:sz w:val="20"/>
                <w:szCs w:val="20"/>
              </w:rPr>
            </w:pPr>
          </w:p>
        </w:tc>
        <w:tc>
          <w:tcPr>
            <w:tcW w:w="1134" w:type="dxa"/>
            <w:tcBorders>
              <w:right w:val="single" w:sz="4" w:space="0" w:color="auto"/>
            </w:tcBorders>
          </w:tcPr>
          <w:p w14:paraId="2800971C" w14:textId="77777777" w:rsidR="00C943AD" w:rsidRPr="00C943AD" w:rsidRDefault="00C943AD" w:rsidP="004257A6">
            <w:pPr>
              <w:jc w:val="center"/>
              <w:rPr>
                <w:sz w:val="20"/>
                <w:szCs w:val="20"/>
              </w:rPr>
            </w:pPr>
            <w:r w:rsidRPr="00C943AD">
              <w:rPr>
                <w:sz w:val="20"/>
                <w:szCs w:val="20"/>
              </w:rPr>
              <w:t>Vecums</w:t>
            </w:r>
          </w:p>
        </w:tc>
        <w:tc>
          <w:tcPr>
            <w:tcW w:w="1134" w:type="dxa"/>
            <w:tcBorders>
              <w:left w:val="single" w:sz="4" w:space="0" w:color="auto"/>
            </w:tcBorders>
          </w:tcPr>
          <w:p w14:paraId="39B1CB4A" w14:textId="77777777" w:rsidR="00C943AD" w:rsidRPr="00C943AD" w:rsidRDefault="00C943AD" w:rsidP="004257A6">
            <w:pPr>
              <w:jc w:val="center"/>
              <w:rPr>
                <w:sz w:val="20"/>
                <w:szCs w:val="20"/>
              </w:rPr>
            </w:pPr>
            <w:r w:rsidRPr="00C943AD">
              <w:rPr>
                <w:sz w:val="20"/>
                <w:szCs w:val="20"/>
              </w:rPr>
              <w:t>Klase</w:t>
            </w:r>
          </w:p>
        </w:tc>
      </w:tr>
      <w:tr w:rsidR="00C943AD" w:rsidRPr="00C943AD" w14:paraId="40BBF3FB" w14:textId="77777777" w:rsidTr="004257A6">
        <w:trPr>
          <w:trHeight w:val="397"/>
        </w:trPr>
        <w:tc>
          <w:tcPr>
            <w:tcW w:w="1306" w:type="dxa"/>
          </w:tcPr>
          <w:p w14:paraId="028819B0" w14:textId="77777777" w:rsidR="00C943AD" w:rsidRPr="00C943AD" w:rsidRDefault="00C943AD" w:rsidP="004257A6">
            <w:pPr>
              <w:jc w:val="center"/>
              <w:rPr>
                <w:sz w:val="20"/>
                <w:szCs w:val="20"/>
              </w:rPr>
            </w:pPr>
            <w:r w:rsidRPr="00C943AD">
              <w:rPr>
                <w:sz w:val="20"/>
                <w:szCs w:val="20"/>
              </w:rPr>
              <w:t>1.</w:t>
            </w:r>
          </w:p>
        </w:tc>
        <w:tc>
          <w:tcPr>
            <w:tcW w:w="2379" w:type="dxa"/>
            <w:tcBorders>
              <w:right w:val="single" w:sz="4" w:space="0" w:color="auto"/>
            </w:tcBorders>
          </w:tcPr>
          <w:p w14:paraId="3A4E2BB6" w14:textId="77777777" w:rsidR="00C943AD" w:rsidRPr="00C943AD" w:rsidRDefault="00C943AD" w:rsidP="004257A6">
            <w:pPr>
              <w:rPr>
                <w:sz w:val="20"/>
                <w:szCs w:val="20"/>
              </w:rPr>
            </w:pPr>
          </w:p>
        </w:tc>
        <w:tc>
          <w:tcPr>
            <w:tcW w:w="2268" w:type="dxa"/>
            <w:tcBorders>
              <w:right w:val="single" w:sz="4" w:space="0" w:color="auto"/>
            </w:tcBorders>
          </w:tcPr>
          <w:p w14:paraId="63EFB67D" w14:textId="77777777" w:rsidR="00C943AD" w:rsidRPr="00C943AD" w:rsidRDefault="00C943AD" w:rsidP="004257A6">
            <w:pPr>
              <w:rPr>
                <w:sz w:val="20"/>
                <w:szCs w:val="20"/>
              </w:rPr>
            </w:pPr>
          </w:p>
        </w:tc>
        <w:tc>
          <w:tcPr>
            <w:tcW w:w="1134" w:type="dxa"/>
            <w:tcBorders>
              <w:right w:val="single" w:sz="4" w:space="0" w:color="auto"/>
            </w:tcBorders>
          </w:tcPr>
          <w:p w14:paraId="7E38D44A" w14:textId="77777777" w:rsidR="00C943AD" w:rsidRPr="00C943AD" w:rsidRDefault="00C943AD" w:rsidP="004257A6">
            <w:pPr>
              <w:rPr>
                <w:sz w:val="20"/>
                <w:szCs w:val="20"/>
              </w:rPr>
            </w:pPr>
          </w:p>
        </w:tc>
        <w:tc>
          <w:tcPr>
            <w:tcW w:w="1134" w:type="dxa"/>
            <w:tcBorders>
              <w:left w:val="single" w:sz="4" w:space="0" w:color="auto"/>
            </w:tcBorders>
          </w:tcPr>
          <w:p w14:paraId="653516E3" w14:textId="77777777" w:rsidR="00C943AD" w:rsidRPr="00C943AD" w:rsidRDefault="00C943AD" w:rsidP="004257A6">
            <w:pPr>
              <w:rPr>
                <w:sz w:val="20"/>
                <w:szCs w:val="20"/>
              </w:rPr>
            </w:pPr>
          </w:p>
        </w:tc>
      </w:tr>
      <w:tr w:rsidR="00C943AD" w:rsidRPr="00C943AD" w14:paraId="2B4E1CAC" w14:textId="77777777" w:rsidTr="004257A6">
        <w:trPr>
          <w:trHeight w:val="378"/>
        </w:trPr>
        <w:tc>
          <w:tcPr>
            <w:tcW w:w="1306" w:type="dxa"/>
          </w:tcPr>
          <w:p w14:paraId="058BC525" w14:textId="77777777" w:rsidR="00C943AD" w:rsidRPr="00C943AD" w:rsidRDefault="00C943AD" w:rsidP="004257A6">
            <w:pPr>
              <w:jc w:val="center"/>
              <w:rPr>
                <w:sz w:val="20"/>
                <w:szCs w:val="20"/>
              </w:rPr>
            </w:pPr>
            <w:r w:rsidRPr="00C943AD">
              <w:rPr>
                <w:sz w:val="20"/>
                <w:szCs w:val="20"/>
              </w:rPr>
              <w:t>2.</w:t>
            </w:r>
          </w:p>
        </w:tc>
        <w:tc>
          <w:tcPr>
            <w:tcW w:w="2379" w:type="dxa"/>
            <w:tcBorders>
              <w:right w:val="single" w:sz="4" w:space="0" w:color="auto"/>
            </w:tcBorders>
          </w:tcPr>
          <w:p w14:paraId="5E16D190" w14:textId="77777777" w:rsidR="00C943AD" w:rsidRPr="00C943AD" w:rsidRDefault="00C943AD" w:rsidP="004257A6">
            <w:pPr>
              <w:rPr>
                <w:sz w:val="20"/>
                <w:szCs w:val="20"/>
              </w:rPr>
            </w:pPr>
          </w:p>
        </w:tc>
        <w:tc>
          <w:tcPr>
            <w:tcW w:w="2268" w:type="dxa"/>
            <w:tcBorders>
              <w:right w:val="single" w:sz="4" w:space="0" w:color="auto"/>
            </w:tcBorders>
          </w:tcPr>
          <w:p w14:paraId="2C727933" w14:textId="77777777" w:rsidR="00C943AD" w:rsidRPr="00C943AD" w:rsidRDefault="00C943AD" w:rsidP="004257A6">
            <w:pPr>
              <w:rPr>
                <w:sz w:val="20"/>
                <w:szCs w:val="20"/>
              </w:rPr>
            </w:pPr>
          </w:p>
        </w:tc>
        <w:tc>
          <w:tcPr>
            <w:tcW w:w="1134" w:type="dxa"/>
            <w:tcBorders>
              <w:right w:val="single" w:sz="4" w:space="0" w:color="auto"/>
            </w:tcBorders>
          </w:tcPr>
          <w:p w14:paraId="3EA064FB" w14:textId="77777777" w:rsidR="00C943AD" w:rsidRPr="00C943AD" w:rsidRDefault="00C943AD" w:rsidP="004257A6">
            <w:pPr>
              <w:rPr>
                <w:sz w:val="20"/>
                <w:szCs w:val="20"/>
              </w:rPr>
            </w:pPr>
          </w:p>
        </w:tc>
        <w:tc>
          <w:tcPr>
            <w:tcW w:w="1134" w:type="dxa"/>
            <w:tcBorders>
              <w:left w:val="single" w:sz="4" w:space="0" w:color="auto"/>
            </w:tcBorders>
          </w:tcPr>
          <w:p w14:paraId="2A4EC7A7" w14:textId="77777777" w:rsidR="00C943AD" w:rsidRPr="00C943AD" w:rsidRDefault="00C943AD" w:rsidP="004257A6">
            <w:pPr>
              <w:rPr>
                <w:sz w:val="20"/>
                <w:szCs w:val="20"/>
              </w:rPr>
            </w:pPr>
          </w:p>
        </w:tc>
      </w:tr>
      <w:tr w:rsidR="00C943AD" w:rsidRPr="00C943AD" w14:paraId="6D98998F" w14:textId="77777777" w:rsidTr="004257A6">
        <w:trPr>
          <w:trHeight w:val="378"/>
        </w:trPr>
        <w:tc>
          <w:tcPr>
            <w:tcW w:w="1306" w:type="dxa"/>
          </w:tcPr>
          <w:p w14:paraId="6EAEC581" w14:textId="77777777" w:rsidR="00C943AD" w:rsidRPr="00C943AD" w:rsidRDefault="00C943AD" w:rsidP="004257A6">
            <w:pPr>
              <w:jc w:val="center"/>
              <w:rPr>
                <w:sz w:val="20"/>
                <w:szCs w:val="20"/>
              </w:rPr>
            </w:pPr>
            <w:r w:rsidRPr="00C943AD">
              <w:rPr>
                <w:sz w:val="20"/>
                <w:szCs w:val="20"/>
              </w:rPr>
              <w:t>3.</w:t>
            </w:r>
          </w:p>
        </w:tc>
        <w:tc>
          <w:tcPr>
            <w:tcW w:w="2379" w:type="dxa"/>
            <w:tcBorders>
              <w:right w:val="single" w:sz="4" w:space="0" w:color="auto"/>
            </w:tcBorders>
          </w:tcPr>
          <w:p w14:paraId="41DBC998" w14:textId="77777777" w:rsidR="00C943AD" w:rsidRPr="00C943AD" w:rsidRDefault="00C943AD" w:rsidP="004257A6">
            <w:pPr>
              <w:rPr>
                <w:sz w:val="20"/>
                <w:szCs w:val="20"/>
              </w:rPr>
            </w:pPr>
          </w:p>
        </w:tc>
        <w:tc>
          <w:tcPr>
            <w:tcW w:w="2268" w:type="dxa"/>
            <w:tcBorders>
              <w:right w:val="single" w:sz="4" w:space="0" w:color="auto"/>
            </w:tcBorders>
          </w:tcPr>
          <w:p w14:paraId="27D19D11" w14:textId="77777777" w:rsidR="00C943AD" w:rsidRPr="00C943AD" w:rsidRDefault="00C943AD" w:rsidP="004257A6">
            <w:pPr>
              <w:rPr>
                <w:sz w:val="20"/>
                <w:szCs w:val="20"/>
              </w:rPr>
            </w:pPr>
          </w:p>
        </w:tc>
        <w:tc>
          <w:tcPr>
            <w:tcW w:w="1134" w:type="dxa"/>
            <w:tcBorders>
              <w:right w:val="single" w:sz="4" w:space="0" w:color="auto"/>
            </w:tcBorders>
          </w:tcPr>
          <w:p w14:paraId="2F836EA4" w14:textId="77777777" w:rsidR="00C943AD" w:rsidRPr="00C943AD" w:rsidRDefault="00C943AD" w:rsidP="004257A6">
            <w:pPr>
              <w:rPr>
                <w:sz w:val="20"/>
                <w:szCs w:val="20"/>
              </w:rPr>
            </w:pPr>
          </w:p>
        </w:tc>
        <w:tc>
          <w:tcPr>
            <w:tcW w:w="1134" w:type="dxa"/>
            <w:tcBorders>
              <w:left w:val="single" w:sz="4" w:space="0" w:color="auto"/>
            </w:tcBorders>
          </w:tcPr>
          <w:p w14:paraId="60385EC5" w14:textId="77777777" w:rsidR="00C943AD" w:rsidRPr="00C943AD" w:rsidRDefault="00C943AD" w:rsidP="004257A6">
            <w:pPr>
              <w:rPr>
                <w:sz w:val="20"/>
                <w:szCs w:val="20"/>
              </w:rPr>
            </w:pPr>
          </w:p>
        </w:tc>
      </w:tr>
      <w:tr w:rsidR="00C943AD" w:rsidRPr="00C943AD" w14:paraId="3323040C" w14:textId="77777777" w:rsidTr="004257A6">
        <w:trPr>
          <w:trHeight w:val="378"/>
        </w:trPr>
        <w:tc>
          <w:tcPr>
            <w:tcW w:w="1306" w:type="dxa"/>
          </w:tcPr>
          <w:p w14:paraId="1247F5AB" w14:textId="77777777" w:rsidR="00C943AD" w:rsidRPr="00C943AD" w:rsidRDefault="00C943AD" w:rsidP="004257A6">
            <w:pPr>
              <w:jc w:val="center"/>
              <w:rPr>
                <w:sz w:val="20"/>
                <w:szCs w:val="20"/>
              </w:rPr>
            </w:pPr>
            <w:r w:rsidRPr="00C943AD">
              <w:rPr>
                <w:sz w:val="20"/>
                <w:szCs w:val="20"/>
              </w:rPr>
              <w:t>4.</w:t>
            </w:r>
          </w:p>
        </w:tc>
        <w:tc>
          <w:tcPr>
            <w:tcW w:w="2379" w:type="dxa"/>
            <w:tcBorders>
              <w:right w:val="single" w:sz="4" w:space="0" w:color="auto"/>
            </w:tcBorders>
          </w:tcPr>
          <w:p w14:paraId="6DA85831" w14:textId="77777777" w:rsidR="00C943AD" w:rsidRPr="00C943AD" w:rsidRDefault="00C943AD" w:rsidP="004257A6">
            <w:pPr>
              <w:rPr>
                <w:sz w:val="20"/>
                <w:szCs w:val="20"/>
              </w:rPr>
            </w:pPr>
          </w:p>
        </w:tc>
        <w:tc>
          <w:tcPr>
            <w:tcW w:w="2268" w:type="dxa"/>
            <w:tcBorders>
              <w:right w:val="single" w:sz="4" w:space="0" w:color="auto"/>
            </w:tcBorders>
          </w:tcPr>
          <w:p w14:paraId="6E4C3D0B" w14:textId="77777777" w:rsidR="00C943AD" w:rsidRPr="00C943AD" w:rsidRDefault="00C943AD" w:rsidP="004257A6">
            <w:pPr>
              <w:rPr>
                <w:sz w:val="20"/>
                <w:szCs w:val="20"/>
              </w:rPr>
            </w:pPr>
          </w:p>
        </w:tc>
        <w:tc>
          <w:tcPr>
            <w:tcW w:w="1134" w:type="dxa"/>
            <w:tcBorders>
              <w:right w:val="single" w:sz="4" w:space="0" w:color="auto"/>
            </w:tcBorders>
          </w:tcPr>
          <w:p w14:paraId="7DCEC8E7" w14:textId="77777777" w:rsidR="00C943AD" w:rsidRPr="00C943AD" w:rsidRDefault="00C943AD" w:rsidP="004257A6">
            <w:pPr>
              <w:rPr>
                <w:sz w:val="20"/>
                <w:szCs w:val="20"/>
              </w:rPr>
            </w:pPr>
          </w:p>
        </w:tc>
        <w:tc>
          <w:tcPr>
            <w:tcW w:w="1134" w:type="dxa"/>
            <w:tcBorders>
              <w:left w:val="single" w:sz="4" w:space="0" w:color="auto"/>
            </w:tcBorders>
          </w:tcPr>
          <w:p w14:paraId="00FE3424" w14:textId="77777777" w:rsidR="00C943AD" w:rsidRPr="00C943AD" w:rsidRDefault="00C943AD" w:rsidP="004257A6">
            <w:pPr>
              <w:rPr>
                <w:sz w:val="20"/>
                <w:szCs w:val="20"/>
              </w:rPr>
            </w:pPr>
          </w:p>
        </w:tc>
      </w:tr>
      <w:tr w:rsidR="00C943AD" w:rsidRPr="00C943AD" w14:paraId="44696CCD" w14:textId="77777777" w:rsidTr="004257A6">
        <w:trPr>
          <w:trHeight w:val="378"/>
        </w:trPr>
        <w:tc>
          <w:tcPr>
            <w:tcW w:w="1306" w:type="dxa"/>
          </w:tcPr>
          <w:p w14:paraId="615F1853" w14:textId="77777777" w:rsidR="00C943AD" w:rsidRPr="00C943AD" w:rsidRDefault="00C943AD" w:rsidP="004257A6">
            <w:pPr>
              <w:jc w:val="center"/>
              <w:rPr>
                <w:sz w:val="20"/>
                <w:szCs w:val="20"/>
              </w:rPr>
            </w:pPr>
            <w:r w:rsidRPr="00C943AD">
              <w:rPr>
                <w:sz w:val="20"/>
                <w:szCs w:val="20"/>
              </w:rPr>
              <w:t>5.</w:t>
            </w:r>
          </w:p>
        </w:tc>
        <w:tc>
          <w:tcPr>
            <w:tcW w:w="2379" w:type="dxa"/>
            <w:tcBorders>
              <w:right w:val="single" w:sz="4" w:space="0" w:color="auto"/>
            </w:tcBorders>
          </w:tcPr>
          <w:p w14:paraId="183516F0" w14:textId="77777777" w:rsidR="00C943AD" w:rsidRPr="00C943AD" w:rsidRDefault="00C943AD" w:rsidP="004257A6">
            <w:pPr>
              <w:rPr>
                <w:sz w:val="20"/>
                <w:szCs w:val="20"/>
              </w:rPr>
            </w:pPr>
          </w:p>
        </w:tc>
        <w:tc>
          <w:tcPr>
            <w:tcW w:w="2268" w:type="dxa"/>
            <w:tcBorders>
              <w:right w:val="single" w:sz="4" w:space="0" w:color="auto"/>
            </w:tcBorders>
          </w:tcPr>
          <w:p w14:paraId="47BDAAD6" w14:textId="77777777" w:rsidR="00C943AD" w:rsidRPr="00C943AD" w:rsidRDefault="00C943AD" w:rsidP="004257A6">
            <w:pPr>
              <w:rPr>
                <w:sz w:val="20"/>
                <w:szCs w:val="20"/>
              </w:rPr>
            </w:pPr>
          </w:p>
        </w:tc>
        <w:tc>
          <w:tcPr>
            <w:tcW w:w="1134" w:type="dxa"/>
            <w:tcBorders>
              <w:right w:val="single" w:sz="4" w:space="0" w:color="auto"/>
            </w:tcBorders>
          </w:tcPr>
          <w:p w14:paraId="524FAFAE" w14:textId="77777777" w:rsidR="00C943AD" w:rsidRPr="00C943AD" w:rsidRDefault="00C943AD" w:rsidP="004257A6">
            <w:pPr>
              <w:rPr>
                <w:sz w:val="20"/>
                <w:szCs w:val="20"/>
              </w:rPr>
            </w:pPr>
          </w:p>
        </w:tc>
        <w:tc>
          <w:tcPr>
            <w:tcW w:w="1134" w:type="dxa"/>
            <w:tcBorders>
              <w:left w:val="single" w:sz="4" w:space="0" w:color="auto"/>
            </w:tcBorders>
          </w:tcPr>
          <w:p w14:paraId="56137B2E" w14:textId="77777777" w:rsidR="00C943AD" w:rsidRPr="00C943AD" w:rsidRDefault="00C943AD" w:rsidP="004257A6">
            <w:pPr>
              <w:rPr>
                <w:sz w:val="20"/>
                <w:szCs w:val="20"/>
              </w:rPr>
            </w:pPr>
          </w:p>
        </w:tc>
      </w:tr>
      <w:tr w:rsidR="00C943AD" w:rsidRPr="00C943AD" w14:paraId="7A92C978" w14:textId="77777777" w:rsidTr="004257A6">
        <w:trPr>
          <w:trHeight w:val="378"/>
        </w:trPr>
        <w:tc>
          <w:tcPr>
            <w:tcW w:w="1306" w:type="dxa"/>
          </w:tcPr>
          <w:p w14:paraId="1B7FCD31" w14:textId="77777777" w:rsidR="00C943AD" w:rsidRPr="00C943AD" w:rsidRDefault="00C943AD" w:rsidP="004257A6">
            <w:pPr>
              <w:jc w:val="center"/>
              <w:rPr>
                <w:sz w:val="20"/>
                <w:szCs w:val="20"/>
              </w:rPr>
            </w:pPr>
            <w:r w:rsidRPr="00C943AD">
              <w:rPr>
                <w:sz w:val="20"/>
                <w:szCs w:val="20"/>
              </w:rPr>
              <w:t>6.</w:t>
            </w:r>
          </w:p>
        </w:tc>
        <w:tc>
          <w:tcPr>
            <w:tcW w:w="2379" w:type="dxa"/>
            <w:tcBorders>
              <w:right w:val="single" w:sz="4" w:space="0" w:color="auto"/>
            </w:tcBorders>
          </w:tcPr>
          <w:p w14:paraId="10EF86AD" w14:textId="77777777" w:rsidR="00C943AD" w:rsidRPr="00C943AD" w:rsidRDefault="00C943AD" w:rsidP="004257A6">
            <w:pPr>
              <w:rPr>
                <w:sz w:val="20"/>
                <w:szCs w:val="20"/>
              </w:rPr>
            </w:pPr>
          </w:p>
        </w:tc>
        <w:tc>
          <w:tcPr>
            <w:tcW w:w="2268" w:type="dxa"/>
            <w:tcBorders>
              <w:right w:val="single" w:sz="4" w:space="0" w:color="auto"/>
            </w:tcBorders>
          </w:tcPr>
          <w:p w14:paraId="500E6553" w14:textId="77777777" w:rsidR="00C943AD" w:rsidRPr="00C943AD" w:rsidRDefault="00C943AD" w:rsidP="004257A6">
            <w:pPr>
              <w:rPr>
                <w:sz w:val="20"/>
                <w:szCs w:val="20"/>
              </w:rPr>
            </w:pPr>
          </w:p>
        </w:tc>
        <w:tc>
          <w:tcPr>
            <w:tcW w:w="1134" w:type="dxa"/>
            <w:tcBorders>
              <w:right w:val="single" w:sz="4" w:space="0" w:color="auto"/>
            </w:tcBorders>
          </w:tcPr>
          <w:p w14:paraId="5352101F" w14:textId="77777777" w:rsidR="00C943AD" w:rsidRPr="00C943AD" w:rsidRDefault="00C943AD" w:rsidP="004257A6">
            <w:pPr>
              <w:rPr>
                <w:sz w:val="20"/>
                <w:szCs w:val="20"/>
              </w:rPr>
            </w:pPr>
          </w:p>
        </w:tc>
        <w:tc>
          <w:tcPr>
            <w:tcW w:w="1134" w:type="dxa"/>
            <w:tcBorders>
              <w:left w:val="single" w:sz="4" w:space="0" w:color="auto"/>
            </w:tcBorders>
          </w:tcPr>
          <w:p w14:paraId="0E414F7B" w14:textId="77777777" w:rsidR="00C943AD" w:rsidRPr="00C943AD" w:rsidRDefault="00C943AD" w:rsidP="004257A6">
            <w:pPr>
              <w:rPr>
                <w:sz w:val="20"/>
                <w:szCs w:val="20"/>
              </w:rPr>
            </w:pPr>
          </w:p>
        </w:tc>
      </w:tr>
      <w:tr w:rsidR="00C943AD" w:rsidRPr="00C943AD" w14:paraId="6B911018" w14:textId="77777777" w:rsidTr="004257A6">
        <w:trPr>
          <w:trHeight w:val="378"/>
        </w:trPr>
        <w:tc>
          <w:tcPr>
            <w:tcW w:w="1306" w:type="dxa"/>
          </w:tcPr>
          <w:p w14:paraId="6C47EBBD" w14:textId="77777777" w:rsidR="00C943AD" w:rsidRPr="00C943AD" w:rsidRDefault="00C943AD" w:rsidP="004257A6">
            <w:pPr>
              <w:jc w:val="center"/>
              <w:rPr>
                <w:sz w:val="20"/>
                <w:szCs w:val="20"/>
              </w:rPr>
            </w:pPr>
            <w:r w:rsidRPr="00C943AD">
              <w:rPr>
                <w:sz w:val="20"/>
                <w:szCs w:val="20"/>
              </w:rPr>
              <w:t>7.</w:t>
            </w:r>
          </w:p>
        </w:tc>
        <w:tc>
          <w:tcPr>
            <w:tcW w:w="2379" w:type="dxa"/>
            <w:tcBorders>
              <w:right w:val="single" w:sz="4" w:space="0" w:color="auto"/>
            </w:tcBorders>
          </w:tcPr>
          <w:p w14:paraId="1E2BA846" w14:textId="77777777" w:rsidR="00C943AD" w:rsidRPr="00C943AD" w:rsidRDefault="00C943AD" w:rsidP="004257A6">
            <w:pPr>
              <w:rPr>
                <w:sz w:val="20"/>
                <w:szCs w:val="20"/>
              </w:rPr>
            </w:pPr>
          </w:p>
        </w:tc>
        <w:tc>
          <w:tcPr>
            <w:tcW w:w="2268" w:type="dxa"/>
            <w:tcBorders>
              <w:right w:val="single" w:sz="4" w:space="0" w:color="auto"/>
            </w:tcBorders>
          </w:tcPr>
          <w:p w14:paraId="0BE34D97" w14:textId="77777777" w:rsidR="00C943AD" w:rsidRPr="00C943AD" w:rsidRDefault="00C943AD" w:rsidP="004257A6">
            <w:pPr>
              <w:rPr>
                <w:sz w:val="20"/>
                <w:szCs w:val="20"/>
              </w:rPr>
            </w:pPr>
          </w:p>
        </w:tc>
        <w:tc>
          <w:tcPr>
            <w:tcW w:w="1134" w:type="dxa"/>
            <w:tcBorders>
              <w:right w:val="single" w:sz="4" w:space="0" w:color="auto"/>
            </w:tcBorders>
          </w:tcPr>
          <w:p w14:paraId="2A244A43" w14:textId="77777777" w:rsidR="00C943AD" w:rsidRPr="00C943AD" w:rsidRDefault="00C943AD" w:rsidP="004257A6">
            <w:pPr>
              <w:rPr>
                <w:sz w:val="20"/>
                <w:szCs w:val="20"/>
              </w:rPr>
            </w:pPr>
          </w:p>
        </w:tc>
        <w:tc>
          <w:tcPr>
            <w:tcW w:w="1134" w:type="dxa"/>
            <w:tcBorders>
              <w:left w:val="single" w:sz="4" w:space="0" w:color="auto"/>
            </w:tcBorders>
          </w:tcPr>
          <w:p w14:paraId="4D41ACDA" w14:textId="77777777" w:rsidR="00C943AD" w:rsidRPr="00C943AD" w:rsidRDefault="00C943AD" w:rsidP="004257A6">
            <w:pPr>
              <w:rPr>
                <w:sz w:val="20"/>
                <w:szCs w:val="20"/>
              </w:rPr>
            </w:pPr>
          </w:p>
        </w:tc>
      </w:tr>
      <w:tr w:rsidR="00C943AD" w:rsidRPr="00C943AD" w14:paraId="5D6C288A" w14:textId="77777777" w:rsidTr="004257A6">
        <w:trPr>
          <w:trHeight w:val="378"/>
        </w:trPr>
        <w:tc>
          <w:tcPr>
            <w:tcW w:w="1306" w:type="dxa"/>
          </w:tcPr>
          <w:p w14:paraId="37234DF3" w14:textId="77777777" w:rsidR="00C943AD" w:rsidRPr="00C943AD" w:rsidRDefault="00C943AD" w:rsidP="004257A6">
            <w:pPr>
              <w:jc w:val="center"/>
              <w:rPr>
                <w:sz w:val="20"/>
                <w:szCs w:val="20"/>
              </w:rPr>
            </w:pPr>
            <w:r w:rsidRPr="00C943AD">
              <w:rPr>
                <w:sz w:val="20"/>
                <w:szCs w:val="20"/>
              </w:rPr>
              <w:t>8.</w:t>
            </w:r>
          </w:p>
        </w:tc>
        <w:tc>
          <w:tcPr>
            <w:tcW w:w="2379" w:type="dxa"/>
            <w:tcBorders>
              <w:right w:val="single" w:sz="4" w:space="0" w:color="auto"/>
            </w:tcBorders>
          </w:tcPr>
          <w:p w14:paraId="60722609" w14:textId="77777777" w:rsidR="00C943AD" w:rsidRPr="00C943AD" w:rsidRDefault="00C943AD" w:rsidP="004257A6">
            <w:pPr>
              <w:rPr>
                <w:sz w:val="20"/>
                <w:szCs w:val="20"/>
              </w:rPr>
            </w:pPr>
          </w:p>
        </w:tc>
        <w:tc>
          <w:tcPr>
            <w:tcW w:w="2268" w:type="dxa"/>
            <w:tcBorders>
              <w:right w:val="single" w:sz="4" w:space="0" w:color="auto"/>
            </w:tcBorders>
          </w:tcPr>
          <w:p w14:paraId="162A2168" w14:textId="77777777" w:rsidR="00C943AD" w:rsidRPr="00C943AD" w:rsidRDefault="00C943AD" w:rsidP="004257A6">
            <w:pPr>
              <w:rPr>
                <w:sz w:val="20"/>
                <w:szCs w:val="20"/>
              </w:rPr>
            </w:pPr>
          </w:p>
        </w:tc>
        <w:tc>
          <w:tcPr>
            <w:tcW w:w="1134" w:type="dxa"/>
            <w:tcBorders>
              <w:right w:val="single" w:sz="4" w:space="0" w:color="auto"/>
            </w:tcBorders>
          </w:tcPr>
          <w:p w14:paraId="6950491A" w14:textId="77777777" w:rsidR="00C943AD" w:rsidRPr="00C943AD" w:rsidRDefault="00C943AD" w:rsidP="004257A6">
            <w:pPr>
              <w:rPr>
                <w:sz w:val="20"/>
                <w:szCs w:val="20"/>
              </w:rPr>
            </w:pPr>
          </w:p>
        </w:tc>
        <w:tc>
          <w:tcPr>
            <w:tcW w:w="1134" w:type="dxa"/>
            <w:tcBorders>
              <w:left w:val="single" w:sz="4" w:space="0" w:color="auto"/>
            </w:tcBorders>
          </w:tcPr>
          <w:p w14:paraId="48115EBC" w14:textId="77777777" w:rsidR="00C943AD" w:rsidRPr="00C943AD" w:rsidRDefault="00C943AD" w:rsidP="004257A6">
            <w:pPr>
              <w:rPr>
                <w:sz w:val="20"/>
                <w:szCs w:val="20"/>
              </w:rPr>
            </w:pPr>
          </w:p>
        </w:tc>
      </w:tr>
      <w:tr w:rsidR="00C943AD" w:rsidRPr="00C943AD" w14:paraId="6D8AC03F" w14:textId="77777777" w:rsidTr="004257A6">
        <w:trPr>
          <w:trHeight w:val="397"/>
        </w:trPr>
        <w:tc>
          <w:tcPr>
            <w:tcW w:w="1306" w:type="dxa"/>
          </w:tcPr>
          <w:p w14:paraId="195C1299" w14:textId="77777777" w:rsidR="00C943AD" w:rsidRPr="00C943AD" w:rsidRDefault="00C943AD" w:rsidP="004257A6">
            <w:pPr>
              <w:jc w:val="center"/>
              <w:rPr>
                <w:sz w:val="20"/>
                <w:szCs w:val="20"/>
              </w:rPr>
            </w:pPr>
            <w:r w:rsidRPr="00C943AD">
              <w:rPr>
                <w:sz w:val="20"/>
                <w:szCs w:val="20"/>
              </w:rPr>
              <w:t>9.</w:t>
            </w:r>
          </w:p>
        </w:tc>
        <w:tc>
          <w:tcPr>
            <w:tcW w:w="2379" w:type="dxa"/>
            <w:tcBorders>
              <w:right w:val="single" w:sz="4" w:space="0" w:color="auto"/>
            </w:tcBorders>
          </w:tcPr>
          <w:p w14:paraId="7C423099" w14:textId="77777777" w:rsidR="00C943AD" w:rsidRPr="00C943AD" w:rsidRDefault="00C943AD" w:rsidP="004257A6">
            <w:pPr>
              <w:rPr>
                <w:sz w:val="20"/>
                <w:szCs w:val="20"/>
              </w:rPr>
            </w:pPr>
          </w:p>
        </w:tc>
        <w:tc>
          <w:tcPr>
            <w:tcW w:w="2268" w:type="dxa"/>
            <w:tcBorders>
              <w:right w:val="single" w:sz="4" w:space="0" w:color="auto"/>
            </w:tcBorders>
          </w:tcPr>
          <w:p w14:paraId="124F668E" w14:textId="77777777" w:rsidR="00C943AD" w:rsidRPr="00C943AD" w:rsidRDefault="00C943AD" w:rsidP="004257A6">
            <w:pPr>
              <w:rPr>
                <w:sz w:val="20"/>
                <w:szCs w:val="20"/>
              </w:rPr>
            </w:pPr>
          </w:p>
        </w:tc>
        <w:tc>
          <w:tcPr>
            <w:tcW w:w="1134" w:type="dxa"/>
            <w:tcBorders>
              <w:right w:val="single" w:sz="4" w:space="0" w:color="auto"/>
            </w:tcBorders>
          </w:tcPr>
          <w:p w14:paraId="0B1E0A90" w14:textId="77777777" w:rsidR="00C943AD" w:rsidRPr="00C943AD" w:rsidRDefault="00C943AD" w:rsidP="004257A6">
            <w:pPr>
              <w:rPr>
                <w:sz w:val="20"/>
                <w:szCs w:val="20"/>
              </w:rPr>
            </w:pPr>
          </w:p>
        </w:tc>
        <w:tc>
          <w:tcPr>
            <w:tcW w:w="1134" w:type="dxa"/>
            <w:tcBorders>
              <w:left w:val="single" w:sz="4" w:space="0" w:color="auto"/>
            </w:tcBorders>
          </w:tcPr>
          <w:p w14:paraId="1A87F9E7" w14:textId="77777777" w:rsidR="00C943AD" w:rsidRPr="00C943AD" w:rsidRDefault="00C943AD" w:rsidP="004257A6">
            <w:pPr>
              <w:rPr>
                <w:sz w:val="20"/>
                <w:szCs w:val="20"/>
              </w:rPr>
            </w:pPr>
          </w:p>
        </w:tc>
      </w:tr>
      <w:tr w:rsidR="00C943AD" w:rsidRPr="00C943AD" w14:paraId="1F1C20AC" w14:textId="77777777" w:rsidTr="004257A6">
        <w:trPr>
          <w:trHeight w:val="378"/>
        </w:trPr>
        <w:tc>
          <w:tcPr>
            <w:tcW w:w="1306" w:type="dxa"/>
          </w:tcPr>
          <w:p w14:paraId="7EFE2CF7" w14:textId="77777777" w:rsidR="00C943AD" w:rsidRPr="00C943AD" w:rsidRDefault="00C943AD" w:rsidP="004257A6">
            <w:pPr>
              <w:jc w:val="center"/>
              <w:rPr>
                <w:sz w:val="20"/>
                <w:szCs w:val="20"/>
              </w:rPr>
            </w:pPr>
            <w:r w:rsidRPr="00C943AD">
              <w:rPr>
                <w:sz w:val="20"/>
                <w:szCs w:val="20"/>
              </w:rPr>
              <w:t>10.</w:t>
            </w:r>
          </w:p>
        </w:tc>
        <w:tc>
          <w:tcPr>
            <w:tcW w:w="2379" w:type="dxa"/>
            <w:tcBorders>
              <w:right w:val="single" w:sz="4" w:space="0" w:color="auto"/>
            </w:tcBorders>
          </w:tcPr>
          <w:p w14:paraId="780FF823" w14:textId="77777777" w:rsidR="00C943AD" w:rsidRPr="00C943AD" w:rsidRDefault="00C943AD" w:rsidP="004257A6">
            <w:pPr>
              <w:rPr>
                <w:sz w:val="20"/>
                <w:szCs w:val="20"/>
              </w:rPr>
            </w:pPr>
          </w:p>
        </w:tc>
        <w:tc>
          <w:tcPr>
            <w:tcW w:w="2268" w:type="dxa"/>
            <w:tcBorders>
              <w:right w:val="single" w:sz="4" w:space="0" w:color="auto"/>
            </w:tcBorders>
          </w:tcPr>
          <w:p w14:paraId="17AF5306" w14:textId="77777777" w:rsidR="00C943AD" w:rsidRPr="00C943AD" w:rsidRDefault="00C943AD" w:rsidP="004257A6">
            <w:pPr>
              <w:rPr>
                <w:sz w:val="20"/>
                <w:szCs w:val="20"/>
              </w:rPr>
            </w:pPr>
          </w:p>
          <w:p w14:paraId="3C10CDD8" w14:textId="77777777" w:rsidR="00C943AD" w:rsidRPr="00C943AD" w:rsidRDefault="00C943AD" w:rsidP="004257A6">
            <w:pPr>
              <w:rPr>
                <w:sz w:val="20"/>
                <w:szCs w:val="20"/>
              </w:rPr>
            </w:pPr>
          </w:p>
        </w:tc>
        <w:tc>
          <w:tcPr>
            <w:tcW w:w="1134" w:type="dxa"/>
            <w:tcBorders>
              <w:right w:val="single" w:sz="4" w:space="0" w:color="auto"/>
            </w:tcBorders>
          </w:tcPr>
          <w:p w14:paraId="6BB5A7F0" w14:textId="77777777" w:rsidR="00C943AD" w:rsidRPr="00C943AD" w:rsidRDefault="00C943AD" w:rsidP="004257A6">
            <w:pPr>
              <w:rPr>
                <w:sz w:val="20"/>
                <w:szCs w:val="20"/>
              </w:rPr>
            </w:pPr>
          </w:p>
        </w:tc>
        <w:tc>
          <w:tcPr>
            <w:tcW w:w="1134" w:type="dxa"/>
            <w:tcBorders>
              <w:left w:val="single" w:sz="4" w:space="0" w:color="auto"/>
            </w:tcBorders>
          </w:tcPr>
          <w:p w14:paraId="32F8A58A" w14:textId="77777777" w:rsidR="00C943AD" w:rsidRPr="00C943AD" w:rsidRDefault="00C943AD" w:rsidP="004257A6">
            <w:pPr>
              <w:rPr>
                <w:sz w:val="20"/>
                <w:szCs w:val="20"/>
              </w:rPr>
            </w:pPr>
          </w:p>
          <w:p w14:paraId="07F362A6" w14:textId="77777777" w:rsidR="00C943AD" w:rsidRPr="00C943AD" w:rsidRDefault="00C943AD" w:rsidP="004257A6">
            <w:pPr>
              <w:rPr>
                <w:sz w:val="20"/>
                <w:szCs w:val="20"/>
              </w:rPr>
            </w:pPr>
          </w:p>
        </w:tc>
      </w:tr>
    </w:tbl>
    <w:p w14:paraId="151E19F7" w14:textId="77777777" w:rsidR="00C943AD" w:rsidRPr="00C943AD" w:rsidRDefault="00C943AD" w:rsidP="00C943AD">
      <w:pPr>
        <w:rPr>
          <w:sz w:val="20"/>
          <w:szCs w:val="20"/>
        </w:rPr>
      </w:pPr>
    </w:p>
    <w:tbl>
      <w:tblPr>
        <w:tblStyle w:val="Reatabula"/>
        <w:tblW w:w="0" w:type="auto"/>
        <w:tblInd w:w="421" w:type="dxa"/>
        <w:tblLook w:val="04A0" w:firstRow="1" w:lastRow="0" w:firstColumn="1" w:lastColumn="0" w:noHBand="0" w:noVBand="1"/>
      </w:tblPr>
      <w:tblGrid>
        <w:gridCol w:w="1275"/>
        <w:gridCol w:w="2428"/>
        <w:gridCol w:w="2268"/>
        <w:gridCol w:w="2250"/>
      </w:tblGrid>
      <w:tr w:rsidR="00C943AD" w:rsidRPr="00E41F31" w14:paraId="406B3896" w14:textId="77777777" w:rsidTr="004257A6">
        <w:tc>
          <w:tcPr>
            <w:tcW w:w="1275" w:type="dxa"/>
          </w:tcPr>
          <w:p w14:paraId="3ED6C40A" w14:textId="77777777" w:rsidR="00C943AD" w:rsidRPr="00C943AD" w:rsidRDefault="00C943AD" w:rsidP="004257A6">
            <w:pPr>
              <w:jc w:val="center"/>
              <w:rPr>
                <w:sz w:val="20"/>
                <w:szCs w:val="20"/>
              </w:rPr>
            </w:pPr>
            <w:r w:rsidRPr="00C943AD">
              <w:rPr>
                <w:sz w:val="20"/>
                <w:szCs w:val="20"/>
              </w:rPr>
              <w:t>Nr.p.k.</w:t>
            </w:r>
          </w:p>
          <w:p w14:paraId="502B8D06" w14:textId="77777777" w:rsidR="00C943AD" w:rsidRPr="00C943AD" w:rsidRDefault="00C943AD" w:rsidP="004257A6">
            <w:pPr>
              <w:rPr>
                <w:sz w:val="20"/>
                <w:szCs w:val="20"/>
              </w:rPr>
            </w:pPr>
          </w:p>
        </w:tc>
        <w:tc>
          <w:tcPr>
            <w:tcW w:w="2428" w:type="dxa"/>
          </w:tcPr>
          <w:p w14:paraId="31CDED68" w14:textId="77777777" w:rsidR="00C943AD" w:rsidRPr="00C943AD" w:rsidRDefault="00C943AD" w:rsidP="004257A6">
            <w:pPr>
              <w:jc w:val="center"/>
              <w:rPr>
                <w:sz w:val="20"/>
                <w:szCs w:val="20"/>
              </w:rPr>
            </w:pPr>
            <w:r w:rsidRPr="00C943AD">
              <w:rPr>
                <w:sz w:val="20"/>
                <w:szCs w:val="20"/>
              </w:rPr>
              <w:t>Izglītības iestādes</w:t>
            </w:r>
          </w:p>
          <w:p w14:paraId="44197A89" w14:textId="77777777" w:rsidR="00C943AD" w:rsidRPr="00C943AD" w:rsidRDefault="00C943AD" w:rsidP="004257A6">
            <w:pPr>
              <w:jc w:val="center"/>
              <w:rPr>
                <w:sz w:val="20"/>
                <w:szCs w:val="20"/>
              </w:rPr>
            </w:pPr>
            <w:r w:rsidRPr="00C943AD">
              <w:rPr>
                <w:sz w:val="20"/>
                <w:szCs w:val="20"/>
              </w:rPr>
              <w:t>pedagoga vārds, uzvārds</w:t>
            </w:r>
          </w:p>
        </w:tc>
        <w:tc>
          <w:tcPr>
            <w:tcW w:w="2268" w:type="dxa"/>
          </w:tcPr>
          <w:p w14:paraId="207EA5C0" w14:textId="1AB710C6" w:rsidR="00C943AD" w:rsidRPr="00C943AD" w:rsidRDefault="00C943AD" w:rsidP="004257A6">
            <w:pPr>
              <w:jc w:val="center"/>
              <w:rPr>
                <w:sz w:val="20"/>
                <w:szCs w:val="20"/>
              </w:rPr>
            </w:pPr>
          </w:p>
        </w:tc>
        <w:tc>
          <w:tcPr>
            <w:tcW w:w="2250" w:type="dxa"/>
          </w:tcPr>
          <w:p w14:paraId="35A97145" w14:textId="77777777" w:rsidR="00C943AD" w:rsidRPr="00C77A38" w:rsidRDefault="00C943AD" w:rsidP="004257A6">
            <w:pPr>
              <w:jc w:val="center"/>
              <w:rPr>
                <w:sz w:val="20"/>
                <w:szCs w:val="20"/>
              </w:rPr>
            </w:pPr>
            <w:r w:rsidRPr="00C943AD">
              <w:rPr>
                <w:sz w:val="20"/>
                <w:szCs w:val="20"/>
              </w:rPr>
              <w:t>Tālrunis saziņai</w:t>
            </w:r>
          </w:p>
        </w:tc>
      </w:tr>
      <w:tr w:rsidR="00C943AD" w:rsidRPr="00E41F31" w14:paraId="05F7E96B" w14:textId="77777777" w:rsidTr="004257A6">
        <w:trPr>
          <w:trHeight w:val="535"/>
        </w:trPr>
        <w:tc>
          <w:tcPr>
            <w:tcW w:w="1275" w:type="dxa"/>
          </w:tcPr>
          <w:p w14:paraId="6C66A822" w14:textId="77777777" w:rsidR="00C943AD" w:rsidRPr="00C77A38" w:rsidRDefault="00C943AD" w:rsidP="004257A6">
            <w:pPr>
              <w:jc w:val="center"/>
              <w:rPr>
                <w:sz w:val="20"/>
                <w:szCs w:val="20"/>
              </w:rPr>
            </w:pPr>
            <w:r w:rsidRPr="00C77A38">
              <w:rPr>
                <w:sz w:val="20"/>
                <w:szCs w:val="20"/>
              </w:rPr>
              <w:t>1.</w:t>
            </w:r>
          </w:p>
        </w:tc>
        <w:tc>
          <w:tcPr>
            <w:tcW w:w="2428" w:type="dxa"/>
          </w:tcPr>
          <w:p w14:paraId="394D11CB" w14:textId="77777777" w:rsidR="00C943AD" w:rsidRPr="00C77A38" w:rsidRDefault="00C943AD" w:rsidP="004257A6">
            <w:pPr>
              <w:rPr>
                <w:sz w:val="20"/>
                <w:szCs w:val="20"/>
              </w:rPr>
            </w:pPr>
          </w:p>
          <w:p w14:paraId="5CB072E2" w14:textId="77777777" w:rsidR="00C943AD" w:rsidRPr="00C77A38" w:rsidRDefault="00C943AD" w:rsidP="004257A6">
            <w:pPr>
              <w:rPr>
                <w:sz w:val="20"/>
                <w:szCs w:val="20"/>
              </w:rPr>
            </w:pPr>
          </w:p>
        </w:tc>
        <w:tc>
          <w:tcPr>
            <w:tcW w:w="2268" w:type="dxa"/>
          </w:tcPr>
          <w:p w14:paraId="783435A5" w14:textId="77777777" w:rsidR="00C943AD" w:rsidRPr="00C77A38" w:rsidRDefault="00C943AD" w:rsidP="004257A6">
            <w:pPr>
              <w:rPr>
                <w:sz w:val="20"/>
                <w:szCs w:val="20"/>
              </w:rPr>
            </w:pPr>
          </w:p>
        </w:tc>
        <w:tc>
          <w:tcPr>
            <w:tcW w:w="2250" w:type="dxa"/>
          </w:tcPr>
          <w:p w14:paraId="05FAEA37" w14:textId="77777777" w:rsidR="00C943AD" w:rsidRPr="00C77A38" w:rsidRDefault="00C943AD" w:rsidP="004257A6">
            <w:pPr>
              <w:rPr>
                <w:sz w:val="20"/>
                <w:szCs w:val="20"/>
              </w:rPr>
            </w:pPr>
          </w:p>
        </w:tc>
      </w:tr>
      <w:tr w:rsidR="00C943AD" w:rsidRPr="00E41F31" w14:paraId="01C549FA" w14:textId="77777777" w:rsidTr="004257A6">
        <w:tc>
          <w:tcPr>
            <w:tcW w:w="1275" w:type="dxa"/>
          </w:tcPr>
          <w:p w14:paraId="12C27282" w14:textId="77777777" w:rsidR="00C943AD" w:rsidRDefault="00C943AD" w:rsidP="004257A6">
            <w:pPr>
              <w:jc w:val="center"/>
              <w:rPr>
                <w:sz w:val="20"/>
                <w:szCs w:val="20"/>
              </w:rPr>
            </w:pPr>
            <w:r w:rsidRPr="008332E3">
              <w:rPr>
                <w:sz w:val="20"/>
                <w:szCs w:val="20"/>
              </w:rPr>
              <w:t>2.</w:t>
            </w:r>
            <w:r>
              <w:rPr>
                <w:sz w:val="20"/>
                <w:szCs w:val="20"/>
              </w:rPr>
              <w:t xml:space="preserve"> </w:t>
            </w:r>
          </w:p>
          <w:p w14:paraId="48AFA763" w14:textId="77777777" w:rsidR="00C943AD" w:rsidRPr="008332E3" w:rsidRDefault="00C943AD" w:rsidP="004257A6">
            <w:pPr>
              <w:jc w:val="center"/>
              <w:rPr>
                <w:sz w:val="16"/>
                <w:szCs w:val="16"/>
              </w:rPr>
            </w:pPr>
            <w:r w:rsidRPr="008332E3">
              <w:rPr>
                <w:sz w:val="16"/>
                <w:szCs w:val="16"/>
              </w:rPr>
              <w:t xml:space="preserve"> (ja ir otrs pedagogs, ja nav - *)</w:t>
            </w:r>
          </w:p>
        </w:tc>
        <w:tc>
          <w:tcPr>
            <w:tcW w:w="2428" w:type="dxa"/>
          </w:tcPr>
          <w:p w14:paraId="15B569B8" w14:textId="77777777" w:rsidR="00C943AD" w:rsidRPr="008332E3" w:rsidRDefault="00C943AD" w:rsidP="004257A6">
            <w:pPr>
              <w:rPr>
                <w:sz w:val="20"/>
                <w:szCs w:val="20"/>
              </w:rPr>
            </w:pPr>
          </w:p>
        </w:tc>
        <w:tc>
          <w:tcPr>
            <w:tcW w:w="2268" w:type="dxa"/>
          </w:tcPr>
          <w:p w14:paraId="6BA568C5" w14:textId="77777777" w:rsidR="00C943AD" w:rsidRPr="008332E3" w:rsidRDefault="00C943AD" w:rsidP="004257A6">
            <w:pPr>
              <w:rPr>
                <w:sz w:val="20"/>
                <w:szCs w:val="20"/>
              </w:rPr>
            </w:pPr>
          </w:p>
        </w:tc>
        <w:tc>
          <w:tcPr>
            <w:tcW w:w="2250" w:type="dxa"/>
          </w:tcPr>
          <w:p w14:paraId="43B13EDC" w14:textId="77777777" w:rsidR="00C943AD" w:rsidRPr="008332E3" w:rsidRDefault="00C943AD" w:rsidP="004257A6">
            <w:pPr>
              <w:rPr>
                <w:sz w:val="20"/>
                <w:szCs w:val="20"/>
              </w:rPr>
            </w:pPr>
          </w:p>
        </w:tc>
      </w:tr>
    </w:tbl>
    <w:p w14:paraId="5A77BA5C" w14:textId="4D940CF6" w:rsidR="00C943AD" w:rsidRPr="00544311" w:rsidRDefault="00C943AD" w:rsidP="00544311">
      <w:pPr>
        <w:ind w:firstLine="720"/>
        <w:rPr>
          <w:sz w:val="20"/>
          <w:szCs w:val="20"/>
        </w:rPr>
      </w:pPr>
      <w:r>
        <w:rPr>
          <w:sz w:val="20"/>
          <w:szCs w:val="20"/>
        </w:rPr>
        <w:t>*</w:t>
      </w:r>
      <w:r w:rsidRPr="001B3F13">
        <w:rPr>
          <w:sz w:val="20"/>
          <w:szCs w:val="20"/>
        </w:rPr>
        <w:t xml:space="preserve">- tabulas </w:t>
      </w:r>
      <w:r>
        <w:rPr>
          <w:sz w:val="20"/>
          <w:szCs w:val="20"/>
        </w:rPr>
        <w:t xml:space="preserve">tukšos </w:t>
      </w:r>
      <w:r w:rsidRPr="001B3F13">
        <w:rPr>
          <w:sz w:val="20"/>
          <w:szCs w:val="20"/>
        </w:rPr>
        <w:t>laukus aizpildīt ar “-”</w:t>
      </w:r>
    </w:p>
    <w:p w14:paraId="3E354CDD" w14:textId="77777777" w:rsidR="00C943AD" w:rsidRDefault="00C943AD" w:rsidP="00C943AD">
      <w:pPr>
        <w:rPr>
          <w:sz w:val="22"/>
          <w:szCs w:val="22"/>
        </w:rPr>
      </w:pPr>
    </w:p>
    <w:p w14:paraId="1DD29447" w14:textId="77777777" w:rsidR="00C943AD" w:rsidRPr="0062142F" w:rsidRDefault="00C943AD" w:rsidP="00C943AD">
      <w:pPr>
        <w:rPr>
          <w:sz w:val="22"/>
          <w:szCs w:val="22"/>
        </w:rPr>
      </w:pPr>
      <w:r w:rsidRPr="0062142F">
        <w:rPr>
          <w:sz w:val="22"/>
          <w:szCs w:val="22"/>
        </w:rPr>
        <w:t>Izglītības iestādes   _______________________________     ____________________</w:t>
      </w:r>
      <w:r>
        <w:rPr>
          <w:sz w:val="22"/>
          <w:szCs w:val="22"/>
        </w:rPr>
        <w:t>_____</w:t>
      </w:r>
      <w:r w:rsidRPr="0062142F">
        <w:rPr>
          <w:sz w:val="22"/>
          <w:szCs w:val="22"/>
        </w:rPr>
        <w:t>___</w:t>
      </w:r>
    </w:p>
    <w:p w14:paraId="328F210A" w14:textId="77777777" w:rsidR="00C943AD" w:rsidRDefault="00C943AD" w:rsidP="00C943AD">
      <w:pPr>
        <w:jc w:val="both"/>
        <w:rPr>
          <w:sz w:val="22"/>
          <w:szCs w:val="22"/>
        </w:rPr>
      </w:pPr>
      <w:r w:rsidRPr="0062142F">
        <w:rPr>
          <w:sz w:val="22"/>
          <w:szCs w:val="22"/>
        </w:rPr>
        <w:t xml:space="preserve">direktors(e)                            (vārds, uzvārds)                                      </w:t>
      </w:r>
      <w:r>
        <w:rPr>
          <w:sz w:val="22"/>
          <w:szCs w:val="22"/>
        </w:rPr>
        <w:t xml:space="preserve">   </w:t>
      </w:r>
      <w:r w:rsidRPr="0062142F">
        <w:rPr>
          <w:sz w:val="22"/>
          <w:szCs w:val="22"/>
        </w:rPr>
        <w:t xml:space="preserve"> </w:t>
      </w:r>
      <w:r>
        <w:rPr>
          <w:sz w:val="22"/>
          <w:szCs w:val="22"/>
        </w:rPr>
        <w:t xml:space="preserve">  </w:t>
      </w:r>
      <w:r w:rsidRPr="0062142F">
        <w:rPr>
          <w:sz w:val="22"/>
          <w:szCs w:val="22"/>
        </w:rPr>
        <w:t xml:space="preserve"> </w:t>
      </w:r>
      <w:r>
        <w:rPr>
          <w:sz w:val="22"/>
          <w:szCs w:val="22"/>
        </w:rPr>
        <w:t>(paraksts)</w:t>
      </w:r>
    </w:p>
    <w:p w14:paraId="37F34DC8" w14:textId="77777777" w:rsidR="00C943AD" w:rsidRDefault="00C943AD" w:rsidP="00C943AD">
      <w:pPr>
        <w:rPr>
          <w:sz w:val="22"/>
          <w:szCs w:val="22"/>
        </w:rPr>
      </w:pPr>
    </w:p>
    <w:p w14:paraId="0BFBC0A2" w14:textId="77777777" w:rsidR="00C943AD" w:rsidRPr="00EB686A" w:rsidRDefault="00C943AD" w:rsidP="00C943AD">
      <w:pPr>
        <w:rPr>
          <w:sz w:val="21"/>
          <w:szCs w:val="21"/>
        </w:rPr>
      </w:pP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t>Z.v.</w:t>
      </w:r>
    </w:p>
    <w:p w14:paraId="6639D678" w14:textId="43C21681" w:rsidR="00D32EDC" w:rsidRPr="00EB686A" w:rsidRDefault="0093193F" w:rsidP="00C77A38">
      <w:pPr>
        <w:rPr>
          <w:sz w:val="21"/>
          <w:szCs w:val="21"/>
        </w:rPr>
      </w:pP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r>
        <w:rPr>
          <w:sz w:val="21"/>
          <w:szCs w:val="21"/>
        </w:rPr>
        <w:tab/>
      </w:r>
    </w:p>
    <w:sectPr w:rsidR="00D32EDC" w:rsidRPr="00EB686A" w:rsidSect="0049103B">
      <w:footerReference w:type="default" r:id="rId10"/>
      <w:pgSz w:w="12240" w:h="15840"/>
      <w:pgMar w:top="1134" w:right="1134" w:bottom="1134"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C263D8" w14:textId="77777777" w:rsidR="000E32AC" w:rsidRDefault="000E32AC" w:rsidP="00B1365F">
      <w:r>
        <w:separator/>
      </w:r>
    </w:p>
  </w:endnote>
  <w:endnote w:type="continuationSeparator" w:id="0">
    <w:p w14:paraId="783F4A5F" w14:textId="77777777" w:rsidR="000E32AC" w:rsidRDefault="000E32AC" w:rsidP="00B136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5853691"/>
      <w:docPartObj>
        <w:docPartGallery w:val="Page Numbers (Bottom of Page)"/>
        <w:docPartUnique/>
      </w:docPartObj>
    </w:sdtPr>
    <w:sdtEndPr>
      <w:rPr>
        <w:noProof/>
      </w:rPr>
    </w:sdtEndPr>
    <w:sdtContent>
      <w:p w14:paraId="45234F95" w14:textId="77777777" w:rsidR="00362B30" w:rsidRDefault="00362B30">
        <w:pPr>
          <w:pStyle w:val="Kjene"/>
          <w:jc w:val="right"/>
        </w:pPr>
        <w:r>
          <w:fldChar w:fldCharType="begin"/>
        </w:r>
        <w:r>
          <w:instrText xml:space="preserve"> PAGE   \* MERGEFORMAT </w:instrText>
        </w:r>
        <w:r>
          <w:fldChar w:fldCharType="separate"/>
        </w:r>
        <w:r w:rsidR="00E157B2">
          <w:rPr>
            <w:noProof/>
          </w:rPr>
          <w:t>7</w:t>
        </w:r>
        <w:r>
          <w:rPr>
            <w:noProof/>
          </w:rPr>
          <w:fldChar w:fldCharType="end"/>
        </w:r>
      </w:p>
    </w:sdtContent>
  </w:sdt>
  <w:p w14:paraId="5CB99296" w14:textId="77777777" w:rsidR="002C3F75" w:rsidRDefault="002C3F75" w:rsidP="002C3F75"/>
  <w:p w14:paraId="56396560" w14:textId="77777777" w:rsidR="002C3F75" w:rsidRDefault="002C3F75" w:rsidP="002C3F75">
    <w:pPr>
      <w:jc w:val="center"/>
    </w:pPr>
    <w:r w:rsidRPr="00AB1385">
      <w:rPr>
        <w:sz w:val="20"/>
        <w:szCs w:val="20"/>
      </w:rPr>
      <w:t>DOKUMENTS PARAKSTĪTS ELEKTRONISKI AR DROŠU ELEKTRONISKO PARAKSTU UN SATUR LAIKA ZĪMOGU</w:t>
    </w:r>
  </w:p>
  <w:p w14:paraId="76B0E409" w14:textId="77777777" w:rsidR="00362B30" w:rsidRDefault="00362B30">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4B386" w14:textId="77777777" w:rsidR="000E32AC" w:rsidRDefault="000E32AC" w:rsidP="00B1365F">
      <w:r>
        <w:separator/>
      </w:r>
    </w:p>
  </w:footnote>
  <w:footnote w:type="continuationSeparator" w:id="0">
    <w:p w14:paraId="30F1C83B" w14:textId="77777777" w:rsidR="000E32AC" w:rsidRDefault="000E32AC" w:rsidP="00B136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83D62"/>
    <w:multiLevelType w:val="hybridMultilevel"/>
    <w:tmpl w:val="1E342818"/>
    <w:lvl w:ilvl="0" w:tplc="64464994">
      <w:start w:val="11"/>
      <w:numFmt w:val="bullet"/>
      <w:lvlText w:val=""/>
      <w:lvlJc w:val="left"/>
      <w:pPr>
        <w:ind w:left="1440" w:hanging="360"/>
      </w:pPr>
      <w:rPr>
        <w:rFonts w:ascii="Symbol" w:eastAsia="Times New Roman" w:hAnsi="Symbol" w:cs="Times New Roman"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 w15:restartNumberingAfterBreak="0">
    <w:nsid w:val="03824C85"/>
    <w:multiLevelType w:val="hybridMultilevel"/>
    <w:tmpl w:val="A336B70E"/>
    <w:lvl w:ilvl="0" w:tplc="0426000F">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 w15:restartNumberingAfterBreak="0">
    <w:nsid w:val="17985EC5"/>
    <w:multiLevelType w:val="multilevel"/>
    <w:tmpl w:val="0FB4F26C"/>
    <w:lvl w:ilvl="0">
      <w:numFmt w:val="bullet"/>
      <w:lvlText w:val="•"/>
      <w:lvlJc w:val="left"/>
      <w:pPr>
        <w:ind w:left="72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A4F5593"/>
    <w:multiLevelType w:val="multilevel"/>
    <w:tmpl w:val="54DAB8FC"/>
    <w:lvl w:ilvl="0">
      <w:start w:val="6"/>
      <w:numFmt w:val="decimal"/>
      <w:lvlText w:val="%1."/>
      <w:lvlJc w:val="left"/>
      <w:pPr>
        <w:ind w:left="444" w:hanging="444"/>
      </w:pPr>
      <w:rPr>
        <w:rFonts w:hint="default"/>
      </w:rPr>
    </w:lvl>
    <w:lvl w:ilvl="1">
      <w:start w:val="14"/>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C012C94"/>
    <w:multiLevelType w:val="hybridMultilevel"/>
    <w:tmpl w:val="2B8C1898"/>
    <w:lvl w:ilvl="0" w:tplc="C0A4D38C">
      <w:start w:val="11"/>
      <w:numFmt w:val="bullet"/>
      <w:lvlText w:val=""/>
      <w:lvlJc w:val="left"/>
      <w:pPr>
        <w:ind w:left="1080" w:hanging="360"/>
      </w:pPr>
      <w:rPr>
        <w:rFonts w:ascii="Symbol" w:eastAsia="Times New Roman" w:hAnsi="Symbol"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5" w15:restartNumberingAfterBreak="0">
    <w:nsid w:val="442158E7"/>
    <w:multiLevelType w:val="hybridMultilevel"/>
    <w:tmpl w:val="A2F2A42E"/>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6" w15:restartNumberingAfterBreak="0">
    <w:nsid w:val="556A07F1"/>
    <w:multiLevelType w:val="hybridMultilevel"/>
    <w:tmpl w:val="AC9ED874"/>
    <w:lvl w:ilvl="0" w:tplc="04260001">
      <w:start w:val="1"/>
      <w:numFmt w:val="bullet"/>
      <w:lvlText w:val=""/>
      <w:lvlJc w:val="left"/>
      <w:pPr>
        <w:ind w:left="2160" w:hanging="360"/>
      </w:pPr>
      <w:rPr>
        <w:rFonts w:ascii="Symbol" w:hAnsi="Symbol" w:hint="default"/>
      </w:rPr>
    </w:lvl>
    <w:lvl w:ilvl="1" w:tplc="04260003" w:tentative="1">
      <w:start w:val="1"/>
      <w:numFmt w:val="bullet"/>
      <w:lvlText w:val="o"/>
      <w:lvlJc w:val="left"/>
      <w:pPr>
        <w:ind w:left="2880" w:hanging="360"/>
      </w:pPr>
      <w:rPr>
        <w:rFonts w:ascii="Courier New" w:hAnsi="Courier New" w:cs="Courier New" w:hint="default"/>
      </w:rPr>
    </w:lvl>
    <w:lvl w:ilvl="2" w:tplc="04260005" w:tentative="1">
      <w:start w:val="1"/>
      <w:numFmt w:val="bullet"/>
      <w:lvlText w:val=""/>
      <w:lvlJc w:val="left"/>
      <w:pPr>
        <w:ind w:left="3600" w:hanging="360"/>
      </w:pPr>
      <w:rPr>
        <w:rFonts w:ascii="Wingdings" w:hAnsi="Wingdings" w:hint="default"/>
      </w:rPr>
    </w:lvl>
    <w:lvl w:ilvl="3" w:tplc="04260001" w:tentative="1">
      <w:start w:val="1"/>
      <w:numFmt w:val="bullet"/>
      <w:lvlText w:val=""/>
      <w:lvlJc w:val="left"/>
      <w:pPr>
        <w:ind w:left="4320" w:hanging="360"/>
      </w:pPr>
      <w:rPr>
        <w:rFonts w:ascii="Symbol" w:hAnsi="Symbol" w:hint="default"/>
      </w:rPr>
    </w:lvl>
    <w:lvl w:ilvl="4" w:tplc="04260003" w:tentative="1">
      <w:start w:val="1"/>
      <w:numFmt w:val="bullet"/>
      <w:lvlText w:val="o"/>
      <w:lvlJc w:val="left"/>
      <w:pPr>
        <w:ind w:left="5040" w:hanging="360"/>
      </w:pPr>
      <w:rPr>
        <w:rFonts w:ascii="Courier New" w:hAnsi="Courier New" w:cs="Courier New" w:hint="default"/>
      </w:rPr>
    </w:lvl>
    <w:lvl w:ilvl="5" w:tplc="04260005" w:tentative="1">
      <w:start w:val="1"/>
      <w:numFmt w:val="bullet"/>
      <w:lvlText w:val=""/>
      <w:lvlJc w:val="left"/>
      <w:pPr>
        <w:ind w:left="5760" w:hanging="360"/>
      </w:pPr>
      <w:rPr>
        <w:rFonts w:ascii="Wingdings" w:hAnsi="Wingdings" w:hint="default"/>
      </w:rPr>
    </w:lvl>
    <w:lvl w:ilvl="6" w:tplc="04260001" w:tentative="1">
      <w:start w:val="1"/>
      <w:numFmt w:val="bullet"/>
      <w:lvlText w:val=""/>
      <w:lvlJc w:val="left"/>
      <w:pPr>
        <w:ind w:left="6480" w:hanging="360"/>
      </w:pPr>
      <w:rPr>
        <w:rFonts w:ascii="Symbol" w:hAnsi="Symbol" w:hint="default"/>
      </w:rPr>
    </w:lvl>
    <w:lvl w:ilvl="7" w:tplc="04260003" w:tentative="1">
      <w:start w:val="1"/>
      <w:numFmt w:val="bullet"/>
      <w:lvlText w:val="o"/>
      <w:lvlJc w:val="left"/>
      <w:pPr>
        <w:ind w:left="7200" w:hanging="360"/>
      </w:pPr>
      <w:rPr>
        <w:rFonts w:ascii="Courier New" w:hAnsi="Courier New" w:cs="Courier New" w:hint="default"/>
      </w:rPr>
    </w:lvl>
    <w:lvl w:ilvl="8" w:tplc="04260005" w:tentative="1">
      <w:start w:val="1"/>
      <w:numFmt w:val="bullet"/>
      <w:lvlText w:val=""/>
      <w:lvlJc w:val="left"/>
      <w:pPr>
        <w:ind w:left="7920" w:hanging="360"/>
      </w:pPr>
      <w:rPr>
        <w:rFonts w:ascii="Wingdings" w:hAnsi="Wingdings" w:hint="default"/>
      </w:rPr>
    </w:lvl>
  </w:abstractNum>
  <w:abstractNum w:abstractNumId="7" w15:restartNumberingAfterBreak="0">
    <w:nsid w:val="64567912"/>
    <w:multiLevelType w:val="multilevel"/>
    <w:tmpl w:val="183AA83A"/>
    <w:lvl w:ilvl="0">
      <w:start w:val="1"/>
      <w:numFmt w:val="decimal"/>
      <w:suff w:val="space"/>
      <w:lvlText w:val="%1."/>
      <w:lvlJc w:val="left"/>
      <w:pPr>
        <w:ind w:left="720" w:hanging="720"/>
      </w:pPr>
      <w:rPr>
        <w:rFonts w:hint="default"/>
      </w:rPr>
    </w:lvl>
    <w:lvl w:ilvl="1">
      <w:start w:val="1"/>
      <w:numFmt w:val="decimal"/>
      <w:isLgl/>
      <w:suff w:val="space"/>
      <w:lvlText w:val="%1.%2."/>
      <w:lvlJc w:val="left"/>
      <w:pPr>
        <w:ind w:left="1571" w:hanging="720"/>
      </w:pPr>
      <w:rPr>
        <w:rFonts w:hint="default"/>
        <w:b w:val="0"/>
        <w:bCs w:val="0"/>
        <w:i w:val="0"/>
        <w:iCs w:val="0"/>
        <w:color w:val="auto"/>
      </w:rPr>
    </w:lvl>
    <w:lvl w:ilvl="2">
      <w:start w:val="1"/>
      <w:numFmt w:val="decimal"/>
      <w:isLgl/>
      <w:suff w:val="space"/>
      <w:lvlText w:val="%1.%2.%3."/>
      <w:lvlJc w:val="left"/>
      <w:pPr>
        <w:ind w:left="4832" w:hanging="720"/>
      </w:pPr>
      <w:rPr>
        <w:rFonts w:hint="default"/>
        <w:b w:val="0"/>
        <w:bCs w:val="0"/>
        <w:i w:val="0"/>
        <w:iCs w:val="0"/>
        <w:color w:val="auto"/>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64C7632A"/>
    <w:multiLevelType w:val="hybridMultilevel"/>
    <w:tmpl w:val="EFAC6196"/>
    <w:lvl w:ilvl="0" w:tplc="143C8146">
      <w:start w:val="20"/>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72980F83"/>
    <w:multiLevelType w:val="hybridMultilevel"/>
    <w:tmpl w:val="5612892A"/>
    <w:lvl w:ilvl="0" w:tplc="3C76C75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num w:numId="1" w16cid:durableId="561334831">
    <w:abstractNumId w:val="9"/>
  </w:num>
  <w:num w:numId="2" w16cid:durableId="367145105">
    <w:abstractNumId w:val="1"/>
  </w:num>
  <w:num w:numId="3" w16cid:durableId="1906378630">
    <w:abstractNumId w:val="8"/>
  </w:num>
  <w:num w:numId="4" w16cid:durableId="835919411">
    <w:abstractNumId w:val="4"/>
  </w:num>
  <w:num w:numId="5" w16cid:durableId="1548492745">
    <w:abstractNumId w:val="0"/>
  </w:num>
  <w:num w:numId="6" w16cid:durableId="1180200830">
    <w:abstractNumId w:val="7"/>
    <w:lvlOverride w:ilvl="0">
      <w:lvl w:ilvl="0">
        <w:start w:val="1"/>
        <w:numFmt w:val="decimal"/>
        <w:suff w:val="space"/>
        <w:lvlText w:val="%1."/>
        <w:lvlJc w:val="left"/>
        <w:pPr>
          <w:ind w:left="720" w:hanging="720"/>
        </w:pPr>
        <w:rPr>
          <w:rFonts w:hint="default"/>
        </w:rPr>
      </w:lvl>
    </w:lvlOverride>
    <w:lvlOverride w:ilvl="1">
      <w:lvl w:ilvl="1">
        <w:start w:val="1"/>
        <w:numFmt w:val="decimal"/>
        <w:isLgl/>
        <w:suff w:val="space"/>
        <w:lvlText w:val="%1.%2."/>
        <w:lvlJc w:val="left"/>
        <w:pPr>
          <w:ind w:left="1571" w:hanging="720"/>
        </w:pPr>
        <w:rPr>
          <w:rFonts w:hint="default"/>
          <w:b w:val="0"/>
          <w:bCs w:val="0"/>
          <w:i w:val="0"/>
          <w:iCs w:val="0"/>
          <w:color w:val="auto"/>
        </w:rPr>
      </w:lvl>
    </w:lvlOverride>
    <w:lvlOverride w:ilvl="2">
      <w:lvl w:ilvl="2">
        <w:start w:val="1"/>
        <w:numFmt w:val="decimal"/>
        <w:isLgl/>
        <w:suff w:val="space"/>
        <w:lvlText w:val="%1.%2.%3."/>
        <w:lvlJc w:val="left"/>
        <w:pPr>
          <w:ind w:left="2138" w:hanging="720"/>
        </w:pPr>
        <w:rPr>
          <w:rFonts w:hint="default"/>
          <w:b w:val="0"/>
          <w:bCs w:val="0"/>
          <w:i w:val="0"/>
          <w:iCs w:val="0"/>
          <w:color w:val="auto"/>
        </w:rPr>
      </w:lvl>
    </w:lvlOverride>
    <w:lvlOverride w:ilvl="3">
      <w:lvl w:ilvl="3">
        <w:start w:val="1"/>
        <w:numFmt w:val="decimal"/>
        <w:isLgl/>
        <w:lvlText w:val="%1.%2.%3.%4."/>
        <w:lvlJc w:val="left"/>
        <w:pPr>
          <w:tabs>
            <w:tab w:val="num" w:pos="720"/>
          </w:tabs>
          <w:ind w:left="720" w:hanging="720"/>
        </w:pPr>
        <w:rPr>
          <w:rFonts w:hint="default"/>
        </w:rPr>
      </w:lvl>
    </w:lvlOverride>
    <w:lvlOverride w:ilvl="4">
      <w:lvl w:ilvl="4">
        <w:start w:val="1"/>
        <w:numFmt w:val="decimal"/>
        <w:isLgl/>
        <w:lvlText w:val="%1.%2.%3.%4.%5."/>
        <w:lvlJc w:val="left"/>
        <w:pPr>
          <w:tabs>
            <w:tab w:val="num" w:pos="1080"/>
          </w:tabs>
          <w:ind w:left="1080" w:hanging="1080"/>
        </w:pPr>
        <w:rPr>
          <w:rFonts w:hint="default"/>
        </w:rPr>
      </w:lvl>
    </w:lvlOverride>
    <w:lvlOverride w:ilvl="5">
      <w:lvl w:ilvl="5">
        <w:start w:val="1"/>
        <w:numFmt w:val="decimal"/>
        <w:isLgl/>
        <w:lvlText w:val="%1.%2.%3.%4.%5.%6."/>
        <w:lvlJc w:val="left"/>
        <w:pPr>
          <w:tabs>
            <w:tab w:val="num" w:pos="1080"/>
          </w:tabs>
          <w:ind w:left="1080" w:hanging="1080"/>
        </w:pPr>
        <w:rPr>
          <w:rFonts w:hint="default"/>
        </w:rPr>
      </w:lvl>
    </w:lvlOverride>
    <w:lvlOverride w:ilvl="6">
      <w:lvl w:ilvl="6">
        <w:start w:val="1"/>
        <w:numFmt w:val="decimal"/>
        <w:isLgl/>
        <w:lvlText w:val="%1.%2.%3.%4.%5.%6.%7."/>
        <w:lvlJc w:val="left"/>
        <w:pPr>
          <w:tabs>
            <w:tab w:val="num" w:pos="1440"/>
          </w:tabs>
          <w:ind w:left="1440" w:hanging="1440"/>
        </w:pPr>
        <w:rPr>
          <w:rFonts w:hint="default"/>
        </w:rPr>
      </w:lvl>
    </w:lvlOverride>
    <w:lvlOverride w:ilvl="7">
      <w:lvl w:ilvl="7">
        <w:start w:val="1"/>
        <w:numFmt w:val="decimal"/>
        <w:isLgl/>
        <w:lvlText w:val="%1.%2.%3.%4.%5.%6.%7.%8."/>
        <w:lvlJc w:val="left"/>
        <w:pPr>
          <w:tabs>
            <w:tab w:val="num" w:pos="1440"/>
          </w:tabs>
          <w:ind w:left="1440" w:hanging="1440"/>
        </w:pPr>
        <w:rPr>
          <w:rFonts w:hint="default"/>
        </w:rPr>
      </w:lvl>
    </w:lvlOverride>
    <w:lvlOverride w:ilvl="8">
      <w:lvl w:ilvl="8">
        <w:start w:val="1"/>
        <w:numFmt w:val="decimal"/>
        <w:isLgl/>
        <w:lvlText w:val="%1.%2.%3.%4.%5.%6.%7.%8.%9."/>
        <w:lvlJc w:val="left"/>
        <w:pPr>
          <w:tabs>
            <w:tab w:val="num" w:pos="1800"/>
          </w:tabs>
          <w:ind w:left="1800" w:hanging="1800"/>
        </w:pPr>
        <w:rPr>
          <w:rFonts w:hint="default"/>
        </w:rPr>
      </w:lvl>
    </w:lvlOverride>
  </w:num>
  <w:num w:numId="7" w16cid:durableId="399450642">
    <w:abstractNumId w:val="3"/>
  </w:num>
  <w:num w:numId="8" w16cid:durableId="149714142">
    <w:abstractNumId w:val="5"/>
  </w:num>
  <w:num w:numId="9" w16cid:durableId="686717291">
    <w:abstractNumId w:val="6"/>
  </w:num>
  <w:num w:numId="10" w16cid:durableId="21209474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760"/>
    <w:rsid w:val="0000148E"/>
    <w:rsid w:val="0001196B"/>
    <w:rsid w:val="000128F3"/>
    <w:rsid w:val="00020F9A"/>
    <w:rsid w:val="00033808"/>
    <w:rsid w:val="00040458"/>
    <w:rsid w:val="00041EFE"/>
    <w:rsid w:val="000455D4"/>
    <w:rsid w:val="000470B3"/>
    <w:rsid w:val="0007104E"/>
    <w:rsid w:val="00076A6E"/>
    <w:rsid w:val="00080439"/>
    <w:rsid w:val="00082F8D"/>
    <w:rsid w:val="000835CB"/>
    <w:rsid w:val="00083B5B"/>
    <w:rsid w:val="00092286"/>
    <w:rsid w:val="00092BD6"/>
    <w:rsid w:val="000957EA"/>
    <w:rsid w:val="00095ED1"/>
    <w:rsid w:val="000A3E61"/>
    <w:rsid w:val="000C39BC"/>
    <w:rsid w:val="000D5968"/>
    <w:rsid w:val="000E1724"/>
    <w:rsid w:val="000E1A0E"/>
    <w:rsid w:val="000E2A7A"/>
    <w:rsid w:val="000E32AC"/>
    <w:rsid w:val="000F1853"/>
    <w:rsid w:val="000F1DE7"/>
    <w:rsid w:val="000F4F5F"/>
    <w:rsid w:val="00100E8B"/>
    <w:rsid w:val="001036D7"/>
    <w:rsid w:val="001123A9"/>
    <w:rsid w:val="001204DC"/>
    <w:rsid w:val="00121C81"/>
    <w:rsid w:val="00141DCC"/>
    <w:rsid w:val="001421EA"/>
    <w:rsid w:val="00153758"/>
    <w:rsid w:val="001556DF"/>
    <w:rsid w:val="0015741F"/>
    <w:rsid w:val="0016015E"/>
    <w:rsid w:val="0017086A"/>
    <w:rsid w:val="00174A40"/>
    <w:rsid w:val="00177A14"/>
    <w:rsid w:val="001831E7"/>
    <w:rsid w:val="00183296"/>
    <w:rsid w:val="00184025"/>
    <w:rsid w:val="0018487C"/>
    <w:rsid w:val="001853D8"/>
    <w:rsid w:val="001A0A9D"/>
    <w:rsid w:val="001A42F6"/>
    <w:rsid w:val="001A4EC2"/>
    <w:rsid w:val="001B5B8F"/>
    <w:rsid w:val="001C340E"/>
    <w:rsid w:val="001D188C"/>
    <w:rsid w:val="001D4848"/>
    <w:rsid w:val="001D49F5"/>
    <w:rsid w:val="001E54D8"/>
    <w:rsid w:val="001F5ADF"/>
    <w:rsid w:val="00213604"/>
    <w:rsid w:val="00221084"/>
    <w:rsid w:val="002255F4"/>
    <w:rsid w:val="002261FB"/>
    <w:rsid w:val="00227824"/>
    <w:rsid w:val="00236152"/>
    <w:rsid w:val="00237732"/>
    <w:rsid w:val="00237901"/>
    <w:rsid w:val="00240B31"/>
    <w:rsid w:val="0024217F"/>
    <w:rsid w:val="00242BC7"/>
    <w:rsid w:val="00246651"/>
    <w:rsid w:val="0025131B"/>
    <w:rsid w:val="00262AB9"/>
    <w:rsid w:val="00273F18"/>
    <w:rsid w:val="00282774"/>
    <w:rsid w:val="002945F8"/>
    <w:rsid w:val="002A0145"/>
    <w:rsid w:val="002A1FA6"/>
    <w:rsid w:val="002A2C8B"/>
    <w:rsid w:val="002A5E8D"/>
    <w:rsid w:val="002B140A"/>
    <w:rsid w:val="002B2AD6"/>
    <w:rsid w:val="002B3158"/>
    <w:rsid w:val="002C1FB4"/>
    <w:rsid w:val="002C23D6"/>
    <w:rsid w:val="002C3457"/>
    <w:rsid w:val="002C3F75"/>
    <w:rsid w:val="002C5831"/>
    <w:rsid w:val="002D1C42"/>
    <w:rsid w:val="002D3720"/>
    <w:rsid w:val="002D68B1"/>
    <w:rsid w:val="002E09D9"/>
    <w:rsid w:val="002E4491"/>
    <w:rsid w:val="002F6CE9"/>
    <w:rsid w:val="002F702E"/>
    <w:rsid w:val="00310D16"/>
    <w:rsid w:val="0031716B"/>
    <w:rsid w:val="003232A8"/>
    <w:rsid w:val="00325580"/>
    <w:rsid w:val="00330A9B"/>
    <w:rsid w:val="00337A03"/>
    <w:rsid w:val="003401B5"/>
    <w:rsid w:val="00343006"/>
    <w:rsid w:val="00344375"/>
    <w:rsid w:val="00357C38"/>
    <w:rsid w:val="00362063"/>
    <w:rsid w:val="00362B30"/>
    <w:rsid w:val="0037184D"/>
    <w:rsid w:val="003749BE"/>
    <w:rsid w:val="003760AE"/>
    <w:rsid w:val="00376D74"/>
    <w:rsid w:val="00377F86"/>
    <w:rsid w:val="0038025D"/>
    <w:rsid w:val="003822B3"/>
    <w:rsid w:val="003826B2"/>
    <w:rsid w:val="00382F64"/>
    <w:rsid w:val="00391DB0"/>
    <w:rsid w:val="003972FF"/>
    <w:rsid w:val="003A328D"/>
    <w:rsid w:val="003B035E"/>
    <w:rsid w:val="003B3E5A"/>
    <w:rsid w:val="003B4E39"/>
    <w:rsid w:val="003C3119"/>
    <w:rsid w:val="003D7B18"/>
    <w:rsid w:val="003E1D9E"/>
    <w:rsid w:val="003E43BB"/>
    <w:rsid w:val="003E6F6B"/>
    <w:rsid w:val="003F4AD1"/>
    <w:rsid w:val="003F5346"/>
    <w:rsid w:val="003F628F"/>
    <w:rsid w:val="00402C8B"/>
    <w:rsid w:val="004031EF"/>
    <w:rsid w:val="004040DE"/>
    <w:rsid w:val="0041295D"/>
    <w:rsid w:val="00425845"/>
    <w:rsid w:val="004277B9"/>
    <w:rsid w:val="0043746E"/>
    <w:rsid w:val="00441EB1"/>
    <w:rsid w:val="00453F68"/>
    <w:rsid w:val="004618C0"/>
    <w:rsid w:val="00472D42"/>
    <w:rsid w:val="0047454C"/>
    <w:rsid w:val="00474897"/>
    <w:rsid w:val="00476335"/>
    <w:rsid w:val="0049103B"/>
    <w:rsid w:val="004A0BBF"/>
    <w:rsid w:val="004A0CAB"/>
    <w:rsid w:val="004A3BE7"/>
    <w:rsid w:val="004A7556"/>
    <w:rsid w:val="004B1288"/>
    <w:rsid w:val="004B275E"/>
    <w:rsid w:val="004B38EA"/>
    <w:rsid w:val="004D2D56"/>
    <w:rsid w:val="004D4514"/>
    <w:rsid w:val="004D5488"/>
    <w:rsid w:val="004D6AFF"/>
    <w:rsid w:val="004E0A2A"/>
    <w:rsid w:val="004E4598"/>
    <w:rsid w:val="00501D0B"/>
    <w:rsid w:val="00507FC8"/>
    <w:rsid w:val="00510A3A"/>
    <w:rsid w:val="00515B06"/>
    <w:rsid w:val="00517093"/>
    <w:rsid w:val="005213C8"/>
    <w:rsid w:val="00526072"/>
    <w:rsid w:val="00532374"/>
    <w:rsid w:val="0053298D"/>
    <w:rsid w:val="00535E77"/>
    <w:rsid w:val="00544311"/>
    <w:rsid w:val="005517D1"/>
    <w:rsid w:val="00553320"/>
    <w:rsid w:val="00555B50"/>
    <w:rsid w:val="00557821"/>
    <w:rsid w:val="00561C4B"/>
    <w:rsid w:val="00570764"/>
    <w:rsid w:val="00570BD2"/>
    <w:rsid w:val="00576833"/>
    <w:rsid w:val="005820F3"/>
    <w:rsid w:val="005823A7"/>
    <w:rsid w:val="0058545B"/>
    <w:rsid w:val="00587EBA"/>
    <w:rsid w:val="0059456B"/>
    <w:rsid w:val="0059594F"/>
    <w:rsid w:val="005977C9"/>
    <w:rsid w:val="005A049F"/>
    <w:rsid w:val="005A11BD"/>
    <w:rsid w:val="005A30A5"/>
    <w:rsid w:val="005A5D14"/>
    <w:rsid w:val="005A6522"/>
    <w:rsid w:val="005A7624"/>
    <w:rsid w:val="005B7A3C"/>
    <w:rsid w:val="005C0553"/>
    <w:rsid w:val="005E608C"/>
    <w:rsid w:val="00602494"/>
    <w:rsid w:val="006061F9"/>
    <w:rsid w:val="00616B6F"/>
    <w:rsid w:val="00617979"/>
    <w:rsid w:val="0062142F"/>
    <w:rsid w:val="006246D0"/>
    <w:rsid w:val="00633B4C"/>
    <w:rsid w:val="006452A9"/>
    <w:rsid w:val="00650DC6"/>
    <w:rsid w:val="0065197F"/>
    <w:rsid w:val="0065348C"/>
    <w:rsid w:val="00674DEB"/>
    <w:rsid w:val="00676371"/>
    <w:rsid w:val="006772E4"/>
    <w:rsid w:val="006773CD"/>
    <w:rsid w:val="006817D5"/>
    <w:rsid w:val="00682813"/>
    <w:rsid w:val="006836A9"/>
    <w:rsid w:val="006839B8"/>
    <w:rsid w:val="00683B8B"/>
    <w:rsid w:val="00683C20"/>
    <w:rsid w:val="00685B14"/>
    <w:rsid w:val="00685B23"/>
    <w:rsid w:val="00687D0D"/>
    <w:rsid w:val="00694CA3"/>
    <w:rsid w:val="006B554E"/>
    <w:rsid w:val="006B5B11"/>
    <w:rsid w:val="006C4FC4"/>
    <w:rsid w:val="006D33AD"/>
    <w:rsid w:val="006D4C90"/>
    <w:rsid w:val="006D5B73"/>
    <w:rsid w:val="006E1F46"/>
    <w:rsid w:val="006E4F0F"/>
    <w:rsid w:val="006F1CDA"/>
    <w:rsid w:val="006F5DD3"/>
    <w:rsid w:val="007054CF"/>
    <w:rsid w:val="00711E96"/>
    <w:rsid w:val="00712DC6"/>
    <w:rsid w:val="007245EB"/>
    <w:rsid w:val="00725C91"/>
    <w:rsid w:val="00737056"/>
    <w:rsid w:val="00742F0D"/>
    <w:rsid w:val="00751B64"/>
    <w:rsid w:val="007548F6"/>
    <w:rsid w:val="007578F8"/>
    <w:rsid w:val="007612EF"/>
    <w:rsid w:val="00764785"/>
    <w:rsid w:val="00770541"/>
    <w:rsid w:val="00771269"/>
    <w:rsid w:val="00772034"/>
    <w:rsid w:val="00773D57"/>
    <w:rsid w:val="00776308"/>
    <w:rsid w:val="00783BE3"/>
    <w:rsid w:val="007840C7"/>
    <w:rsid w:val="00787EAD"/>
    <w:rsid w:val="007A0942"/>
    <w:rsid w:val="007A09A1"/>
    <w:rsid w:val="007B19A1"/>
    <w:rsid w:val="007B69E6"/>
    <w:rsid w:val="007C171B"/>
    <w:rsid w:val="007C3A97"/>
    <w:rsid w:val="007C6F81"/>
    <w:rsid w:val="007D0962"/>
    <w:rsid w:val="007E32B6"/>
    <w:rsid w:val="007E76B7"/>
    <w:rsid w:val="007E79D9"/>
    <w:rsid w:val="00811530"/>
    <w:rsid w:val="00815E86"/>
    <w:rsid w:val="008168B0"/>
    <w:rsid w:val="00823B41"/>
    <w:rsid w:val="00826DBD"/>
    <w:rsid w:val="008332E3"/>
    <w:rsid w:val="00835A3B"/>
    <w:rsid w:val="00846C0E"/>
    <w:rsid w:val="008525F5"/>
    <w:rsid w:val="00861532"/>
    <w:rsid w:val="00867262"/>
    <w:rsid w:val="00873E75"/>
    <w:rsid w:val="00881EE1"/>
    <w:rsid w:val="00883622"/>
    <w:rsid w:val="00890658"/>
    <w:rsid w:val="00896FA7"/>
    <w:rsid w:val="008A3009"/>
    <w:rsid w:val="008A404C"/>
    <w:rsid w:val="008B0628"/>
    <w:rsid w:val="008B1DB1"/>
    <w:rsid w:val="008B4899"/>
    <w:rsid w:val="008C0256"/>
    <w:rsid w:val="008D4BB9"/>
    <w:rsid w:val="008D724B"/>
    <w:rsid w:val="008E0272"/>
    <w:rsid w:val="008E6358"/>
    <w:rsid w:val="008F1C77"/>
    <w:rsid w:val="008F1E2E"/>
    <w:rsid w:val="00910A16"/>
    <w:rsid w:val="00913385"/>
    <w:rsid w:val="0093193F"/>
    <w:rsid w:val="00935151"/>
    <w:rsid w:val="00945441"/>
    <w:rsid w:val="0094686D"/>
    <w:rsid w:val="00950064"/>
    <w:rsid w:val="0095153F"/>
    <w:rsid w:val="00960E71"/>
    <w:rsid w:val="0096381F"/>
    <w:rsid w:val="00967604"/>
    <w:rsid w:val="009748FE"/>
    <w:rsid w:val="009753AF"/>
    <w:rsid w:val="0097732B"/>
    <w:rsid w:val="00984E2B"/>
    <w:rsid w:val="00990FA6"/>
    <w:rsid w:val="00991666"/>
    <w:rsid w:val="00992ED7"/>
    <w:rsid w:val="009963D3"/>
    <w:rsid w:val="009A29D5"/>
    <w:rsid w:val="009A63DA"/>
    <w:rsid w:val="009B0082"/>
    <w:rsid w:val="009B06E4"/>
    <w:rsid w:val="009B1AA4"/>
    <w:rsid w:val="009B3909"/>
    <w:rsid w:val="009B522C"/>
    <w:rsid w:val="009D20F2"/>
    <w:rsid w:val="009D4D9E"/>
    <w:rsid w:val="009E0EA4"/>
    <w:rsid w:val="009E11D5"/>
    <w:rsid w:val="009F004F"/>
    <w:rsid w:val="00A0240C"/>
    <w:rsid w:val="00A0725B"/>
    <w:rsid w:val="00A16FB0"/>
    <w:rsid w:val="00A24742"/>
    <w:rsid w:val="00A24DCF"/>
    <w:rsid w:val="00A329CA"/>
    <w:rsid w:val="00A36880"/>
    <w:rsid w:val="00A36C35"/>
    <w:rsid w:val="00A449F1"/>
    <w:rsid w:val="00A5337B"/>
    <w:rsid w:val="00A54287"/>
    <w:rsid w:val="00A545A1"/>
    <w:rsid w:val="00A54843"/>
    <w:rsid w:val="00A62071"/>
    <w:rsid w:val="00A65F56"/>
    <w:rsid w:val="00A66E51"/>
    <w:rsid w:val="00A730CD"/>
    <w:rsid w:val="00A86470"/>
    <w:rsid w:val="00AA0D96"/>
    <w:rsid w:val="00AB6870"/>
    <w:rsid w:val="00AD52DC"/>
    <w:rsid w:val="00AE5CA1"/>
    <w:rsid w:val="00AE795D"/>
    <w:rsid w:val="00AF0604"/>
    <w:rsid w:val="00AF4803"/>
    <w:rsid w:val="00B1365F"/>
    <w:rsid w:val="00B27BD9"/>
    <w:rsid w:val="00B35567"/>
    <w:rsid w:val="00B36FDF"/>
    <w:rsid w:val="00B4695D"/>
    <w:rsid w:val="00B53760"/>
    <w:rsid w:val="00B60A3A"/>
    <w:rsid w:val="00B621B6"/>
    <w:rsid w:val="00B62642"/>
    <w:rsid w:val="00B704B4"/>
    <w:rsid w:val="00B70A32"/>
    <w:rsid w:val="00B76877"/>
    <w:rsid w:val="00B81326"/>
    <w:rsid w:val="00B92553"/>
    <w:rsid w:val="00B969BB"/>
    <w:rsid w:val="00BA1340"/>
    <w:rsid w:val="00BA1C61"/>
    <w:rsid w:val="00BC1111"/>
    <w:rsid w:val="00BC320C"/>
    <w:rsid w:val="00BD3AB0"/>
    <w:rsid w:val="00BD60C5"/>
    <w:rsid w:val="00BE2359"/>
    <w:rsid w:val="00BE328E"/>
    <w:rsid w:val="00BE6309"/>
    <w:rsid w:val="00BE6E26"/>
    <w:rsid w:val="00BF1793"/>
    <w:rsid w:val="00BF3E03"/>
    <w:rsid w:val="00BF6162"/>
    <w:rsid w:val="00C012B0"/>
    <w:rsid w:val="00C058D8"/>
    <w:rsid w:val="00C0714A"/>
    <w:rsid w:val="00C13728"/>
    <w:rsid w:val="00C15D21"/>
    <w:rsid w:val="00C32037"/>
    <w:rsid w:val="00C40F0D"/>
    <w:rsid w:val="00C47435"/>
    <w:rsid w:val="00C53FD5"/>
    <w:rsid w:val="00C55C11"/>
    <w:rsid w:val="00C57DB9"/>
    <w:rsid w:val="00C61F79"/>
    <w:rsid w:val="00C6745F"/>
    <w:rsid w:val="00C67768"/>
    <w:rsid w:val="00C67ED3"/>
    <w:rsid w:val="00C724E4"/>
    <w:rsid w:val="00C72D3A"/>
    <w:rsid w:val="00C751F7"/>
    <w:rsid w:val="00C75800"/>
    <w:rsid w:val="00C77A38"/>
    <w:rsid w:val="00C8133F"/>
    <w:rsid w:val="00C8406D"/>
    <w:rsid w:val="00C8595C"/>
    <w:rsid w:val="00C943AD"/>
    <w:rsid w:val="00C94414"/>
    <w:rsid w:val="00C97778"/>
    <w:rsid w:val="00CA3640"/>
    <w:rsid w:val="00CA59EB"/>
    <w:rsid w:val="00CB4FC4"/>
    <w:rsid w:val="00CB534F"/>
    <w:rsid w:val="00CC06E8"/>
    <w:rsid w:val="00CC0B32"/>
    <w:rsid w:val="00CC10DB"/>
    <w:rsid w:val="00CC4D71"/>
    <w:rsid w:val="00CD1D8A"/>
    <w:rsid w:val="00CD26D5"/>
    <w:rsid w:val="00CD43DE"/>
    <w:rsid w:val="00CE2A59"/>
    <w:rsid w:val="00CE313A"/>
    <w:rsid w:val="00CF14EC"/>
    <w:rsid w:val="00CF5621"/>
    <w:rsid w:val="00CF58F8"/>
    <w:rsid w:val="00D02814"/>
    <w:rsid w:val="00D04868"/>
    <w:rsid w:val="00D06A7D"/>
    <w:rsid w:val="00D06C39"/>
    <w:rsid w:val="00D1008D"/>
    <w:rsid w:val="00D126B3"/>
    <w:rsid w:val="00D2081A"/>
    <w:rsid w:val="00D23EF9"/>
    <w:rsid w:val="00D26632"/>
    <w:rsid w:val="00D32EDC"/>
    <w:rsid w:val="00D36AD8"/>
    <w:rsid w:val="00D37CDF"/>
    <w:rsid w:val="00D40AB3"/>
    <w:rsid w:val="00D41A3F"/>
    <w:rsid w:val="00D41DDD"/>
    <w:rsid w:val="00D454C2"/>
    <w:rsid w:val="00D46F30"/>
    <w:rsid w:val="00D51FB8"/>
    <w:rsid w:val="00D63E16"/>
    <w:rsid w:val="00D703F7"/>
    <w:rsid w:val="00D71EDA"/>
    <w:rsid w:val="00D7687E"/>
    <w:rsid w:val="00D77AD0"/>
    <w:rsid w:val="00D815CD"/>
    <w:rsid w:val="00D84204"/>
    <w:rsid w:val="00D84E1E"/>
    <w:rsid w:val="00D93244"/>
    <w:rsid w:val="00DA3332"/>
    <w:rsid w:val="00DB1937"/>
    <w:rsid w:val="00DB257C"/>
    <w:rsid w:val="00DB436A"/>
    <w:rsid w:val="00DB4BE9"/>
    <w:rsid w:val="00DC7844"/>
    <w:rsid w:val="00DF1D56"/>
    <w:rsid w:val="00DF72AC"/>
    <w:rsid w:val="00E04168"/>
    <w:rsid w:val="00E05707"/>
    <w:rsid w:val="00E157B2"/>
    <w:rsid w:val="00E16C4C"/>
    <w:rsid w:val="00E177EE"/>
    <w:rsid w:val="00E1787B"/>
    <w:rsid w:val="00E32195"/>
    <w:rsid w:val="00E3401D"/>
    <w:rsid w:val="00E34144"/>
    <w:rsid w:val="00E34220"/>
    <w:rsid w:val="00E35038"/>
    <w:rsid w:val="00E41F31"/>
    <w:rsid w:val="00E42448"/>
    <w:rsid w:val="00E52114"/>
    <w:rsid w:val="00E52D04"/>
    <w:rsid w:val="00E56F87"/>
    <w:rsid w:val="00E60C64"/>
    <w:rsid w:val="00E63D9C"/>
    <w:rsid w:val="00E73685"/>
    <w:rsid w:val="00E75212"/>
    <w:rsid w:val="00EA446D"/>
    <w:rsid w:val="00EA5AAE"/>
    <w:rsid w:val="00EA6FC5"/>
    <w:rsid w:val="00EB3B5B"/>
    <w:rsid w:val="00EB565E"/>
    <w:rsid w:val="00EB686A"/>
    <w:rsid w:val="00EB6964"/>
    <w:rsid w:val="00EC2A59"/>
    <w:rsid w:val="00EC4669"/>
    <w:rsid w:val="00EC71E2"/>
    <w:rsid w:val="00ED3CC7"/>
    <w:rsid w:val="00ED5AA2"/>
    <w:rsid w:val="00EE60EA"/>
    <w:rsid w:val="00EF3C9C"/>
    <w:rsid w:val="00F02CC8"/>
    <w:rsid w:val="00F03B6F"/>
    <w:rsid w:val="00F03F99"/>
    <w:rsid w:val="00F10A96"/>
    <w:rsid w:val="00F14450"/>
    <w:rsid w:val="00F20A71"/>
    <w:rsid w:val="00F213AB"/>
    <w:rsid w:val="00F215E2"/>
    <w:rsid w:val="00F22053"/>
    <w:rsid w:val="00F3572E"/>
    <w:rsid w:val="00F40A44"/>
    <w:rsid w:val="00F4222F"/>
    <w:rsid w:val="00F443FF"/>
    <w:rsid w:val="00F52B0E"/>
    <w:rsid w:val="00F53201"/>
    <w:rsid w:val="00F608A3"/>
    <w:rsid w:val="00F63F8F"/>
    <w:rsid w:val="00F6539A"/>
    <w:rsid w:val="00F77E8E"/>
    <w:rsid w:val="00F83B39"/>
    <w:rsid w:val="00F85AF3"/>
    <w:rsid w:val="00F85EA1"/>
    <w:rsid w:val="00F9170D"/>
    <w:rsid w:val="00F93974"/>
    <w:rsid w:val="00FA0284"/>
    <w:rsid w:val="00FA7D6B"/>
    <w:rsid w:val="00FB291B"/>
    <w:rsid w:val="00FB71BE"/>
    <w:rsid w:val="00FC0A06"/>
    <w:rsid w:val="00FC5C5A"/>
    <w:rsid w:val="00FC73C1"/>
    <w:rsid w:val="00FD18EB"/>
    <w:rsid w:val="00FD3EA6"/>
    <w:rsid w:val="00FD552D"/>
    <w:rsid w:val="00FD5EC2"/>
    <w:rsid w:val="00FD7FAC"/>
    <w:rsid w:val="00FF186B"/>
    <w:rsid w:val="00FF34F6"/>
    <w:rsid w:val="00FF35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43B822"/>
  <w15:docId w15:val="{E1AAAE23-9030-4DFB-BC46-9F28EC933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F22053"/>
    <w:rPr>
      <w:sz w:val="24"/>
      <w:szCs w:val="24"/>
      <w:lang w:val="lv-LV"/>
    </w:rPr>
  </w:style>
  <w:style w:type="paragraph" w:styleId="Virsraksts1">
    <w:name w:val="heading 1"/>
    <w:basedOn w:val="Parasts"/>
    <w:next w:val="Parasts"/>
    <w:qFormat/>
    <w:pPr>
      <w:keepNext/>
      <w:outlineLvl w:val="0"/>
    </w:pPr>
    <w:rPr>
      <w:sz w:val="28"/>
      <w:lang w:val="en-US"/>
    </w:rPr>
  </w:style>
  <w:style w:type="paragraph" w:styleId="Virsraksts2">
    <w:name w:val="heading 2"/>
    <w:basedOn w:val="Parasts"/>
    <w:next w:val="Parasts"/>
    <w:link w:val="Virsraksts2Rakstz"/>
    <w:unhideWhenUsed/>
    <w:qFormat/>
    <w:rsid w:val="000E1A0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Virsraksts3">
    <w:name w:val="heading 3"/>
    <w:basedOn w:val="Parasts"/>
    <w:next w:val="Parasts"/>
    <w:link w:val="Virsraksts3Rakstz"/>
    <w:semiHidden/>
    <w:unhideWhenUsed/>
    <w:qFormat/>
    <w:rsid w:val="004277B9"/>
    <w:pPr>
      <w:keepNext/>
      <w:keepLines/>
      <w:spacing w:before="40"/>
      <w:outlineLvl w:val="2"/>
    </w:pPr>
    <w:rPr>
      <w:rFonts w:asciiTheme="majorHAnsi" w:eastAsiaTheme="majorEastAsia" w:hAnsiTheme="majorHAnsi" w:cstheme="majorBidi"/>
      <w:color w:val="243F60" w:themeColor="accent1" w:themeShade="7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matteksts">
    <w:name w:val="Body Text"/>
    <w:basedOn w:val="Parasts"/>
    <w:pPr>
      <w:autoSpaceDE w:val="0"/>
      <w:autoSpaceDN w:val="0"/>
      <w:adjustRightInd w:val="0"/>
    </w:pPr>
    <w:rPr>
      <w:sz w:val="28"/>
      <w:lang w:val="en-US"/>
    </w:rPr>
  </w:style>
  <w:style w:type="paragraph" w:styleId="Balonteksts">
    <w:name w:val="Balloon Text"/>
    <w:basedOn w:val="Parasts"/>
    <w:link w:val="BalontekstsRakstz"/>
    <w:semiHidden/>
    <w:unhideWhenUsed/>
    <w:rsid w:val="00D84204"/>
    <w:rPr>
      <w:rFonts w:ascii="Segoe UI" w:hAnsi="Segoe UI" w:cs="Segoe UI"/>
      <w:sz w:val="18"/>
      <w:szCs w:val="18"/>
    </w:rPr>
  </w:style>
  <w:style w:type="character" w:customStyle="1" w:styleId="BalontekstsRakstz">
    <w:name w:val="Balonteksts Rakstz."/>
    <w:basedOn w:val="Noklusjumarindkopasfonts"/>
    <w:link w:val="Balonteksts"/>
    <w:semiHidden/>
    <w:rsid w:val="00D84204"/>
    <w:rPr>
      <w:rFonts w:ascii="Segoe UI" w:hAnsi="Segoe UI" w:cs="Segoe UI"/>
      <w:sz w:val="18"/>
      <w:szCs w:val="18"/>
      <w:lang w:val="lv-LV"/>
    </w:rPr>
  </w:style>
  <w:style w:type="character" w:styleId="Komentraatsauce">
    <w:name w:val="annotation reference"/>
    <w:basedOn w:val="Noklusjumarindkopasfonts"/>
    <w:semiHidden/>
    <w:unhideWhenUsed/>
    <w:rsid w:val="00F93974"/>
    <w:rPr>
      <w:sz w:val="16"/>
      <w:szCs w:val="16"/>
    </w:rPr>
  </w:style>
  <w:style w:type="paragraph" w:styleId="Komentrateksts">
    <w:name w:val="annotation text"/>
    <w:basedOn w:val="Parasts"/>
    <w:link w:val="KomentratekstsRakstz"/>
    <w:unhideWhenUsed/>
    <w:rsid w:val="00F93974"/>
    <w:rPr>
      <w:sz w:val="20"/>
      <w:szCs w:val="20"/>
    </w:rPr>
  </w:style>
  <w:style w:type="character" w:customStyle="1" w:styleId="KomentratekstsRakstz">
    <w:name w:val="Komentāra teksts Rakstz."/>
    <w:basedOn w:val="Noklusjumarindkopasfonts"/>
    <w:link w:val="Komentrateksts"/>
    <w:rsid w:val="00F93974"/>
    <w:rPr>
      <w:lang w:val="lv-LV"/>
    </w:rPr>
  </w:style>
  <w:style w:type="paragraph" w:styleId="Komentratma">
    <w:name w:val="annotation subject"/>
    <w:basedOn w:val="Komentrateksts"/>
    <w:next w:val="Komentrateksts"/>
    <w:link w:val="KomentratmaRakstz"/>
    <w:semiHidden/>
    <w:unhideWhenUsed/>
    <w:rsid w:val="00F93974"/>
    <w:rPr>
      <w:b/>
      <w:bCs/>
    </w:rPr>
  </w:style>
  <w:style w:type="character" w:customStyle="1" w:styleId="KomentratmaRakstz">
    <w:name w:val="Komentāra tēma Rakstz."/>
    <w:basedOn w:val="KomentratekstsRakstz"/>
    <w:link w:val="Komentratma"/>
    <w:semiHidden/>
    <w:rsid w:val="00F93974"/>
    <w:rPr>
      <w:b/>
      <w:bCs/>
      <w:lang w:val="lv-LV"/>
    </w:rPr>
  </w:style>
  <w:style w:type="character" w:styleId="Izteiksmgs">
    <w:name w:val="Strong"/>
    <w:basedOn w:val="Noklusjumarindkopasfonts"/>
    <w:uiPriority w:val="22"/>
    <w:qFormat/>
    <w:rsid w:val="00AA0D96"/>
    <w:rPr>
      <w:b/>
      <w:bCs/>
    </w:rPr>
  </w:style>
  <w:style w:type="paragraph" w:customStyle="1" w:styleId="Default">
    <w:name w:val="Default"/>
    <w:rsid w:val="00FD18EB"/>
    <w:pPr>
      <w:autoSpaceDE w:val="0"/>
      <w:autoSpaceDN w:val="0"/>
      <w:adjustRightInd w:val="0"/>
    </w:pPr>
    <w:rPr>
      <w:color w:val="000000"/>
      <w:sz w:val="24"/>
      <w:szCs w:val="24"/>
      <w:lang w:val="lv-LV"/>
    </w:rPr>
  </w:style>
  <w:style w:type="character" w:styleId="Hipersaite">
    <w:name w:val="Hyperlink"/>
    <w:basedOn w:val="Noklusjumarindkopasfonts"/>
    <w:unhideWhenUsed/>
    <w:rsid w:val="00B70A32"/>
    <w:rPr>
      <w:color w:val="0000FF" w:themeColor="hyperlink"/>
      <w:u w:val="single"/>
    </w:rPr>
  </w:style>
  <w:style w:type="character" w:customStyle="1" w:styleId="Virsraksts3Rakstz">
    <w:name w:val="Virsraksts 3 Rakstz."/>
    <w:basedOn w:val="Noklusjumarindkopasfonts"/>
    <w:link w:val="Virsraksts3"/>
    <w:semiHidden/>
    <w:rsid w:val="004277B9"/>
    <w:rPr>
      <w:rFonts w:asciiTheme="majorHAnsi" w:eastAsiaTheme="majorEastAsia" w:hAnsiTheme="majorHAnsi" w:cstheme="majorBidi"/>
      <w:color w:val="243F60" w:themeColor="accent1" w:themeShade="7F"/>
      <w:sz w:val="24"/>
      <w:szCs w:val="24"/>
      <w:lang w:val="lv-LV"/>
    </w:rPr>
  </w:style>
  <w:style w:type="paragraph" w:styleId="Pamatteksts2">
    <w:name w:val="Body Text 2"/>
    <w:basedOn w:val="Parasts"/>
    <w:link w:val="Pamatteksts2Rakstz"/>
    <w:semiHidden/>
    <w:unhideWhenUsed/>
    <w:rsid w:val="004277B9"/>
    <w:pPr>
      <w:spacing w:after="120" w:line="480" w:lineRule="auto"/>
    </w:pPr>
  </w:style>
  <w:style w:type="character" w:customStyle="1" w:styleId="Pamatteksts2Rakstz">
    <w:name w:val="Pamatteksts 2 Rakstz."/>
    <w:basedOn w:val="Noklusjumarindkopasfonts"/>
    <w:link w:val="Pamatteksts2"/>
    <w:semiHidden/>
    <w:rsid w:val="004277B9"/>
    <w:rPr>
      <w:sz w:val="24"/>
      <w:szCs w:val="24"/>
      <w:lang w:val="lv-LV"/>
    </w:rPr>
  </w:style>
  <w:style w:type="table" w:styleId="Reatabula">
    <w:name w:val="Table Grid"/>
    <w:basedOn w:val="Parastatabula"/>
    <w:rsid w:val="00240B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art">
    <w:name w:val="ti-art"/>
    <w:basedOn w:val="Parasts"/>
    <w:rsid w:val="009748FE"/>
    <w:pPr>
      <w:spacing w:before="100" w:beforeAutospacing="1" w:after="100" w:afterAutospacing="1"/>
    </w:pPr>
    <w:rPr>
      <w:lang w:eastAsia="lv-LV"/>
    </w:rPr>
  </w:style>
  <w:style w:type="paragraph" w:customStyle="1" w:styleId="sti-art">
    <w:name w:val="sti-art"/>
    <w:basedOn w:val="Parasts"/>
    <w:rsid w:val="009748FE"/>
    <w:pPr>
      <w:spacing w:before="100" w:beforeAutospacing="1" w:after="100" w:afterAutospacing="1"/>
    </w:pPr>
    <w:rPr>
      <w:lang w:eastAsia="lv-LV"/>
    </w:rPr>
  </w:style>
  <w:style w:type="paragraph" w:styleId="Sarakstarindkopa">
    <w:name w:val="List Paragraph"/>
    <w:basedOn w:val="Parasts"/>
    <w:uiPriority w:val="34"/>
    <w:qFormat/>
    <w:rsid w:val="00553320"/>
    <w:pPr>
      <w:ind w:left="720"/>
      <w:contextualSpacing/>
    </w:pPr>
  </w:style>
  <w:style w:type="character" w:customStyle="1" w:styleId="Virsraksts2Rakstz">
    <w:name w:val="Virsraksts 2 Rakstz."/>
    <w:basedOn w:val="Noklusjumarindkopasfonts"/>
    <w:link w:val="Virsraksts2"/>
    <w:rsid w:val="000E1A0E"/>
    <w:rPr>
      <w:rFonts w:asciiTheme="majorHAnsi" w:eastAsiaTheme="majorEastAsia" w:hAnsiTheme="majorHAnsi" w:cstheme="majorBidi"/>
      <w:color w:val="365F91" w:themeColor="accent1" w:themeShade="BF"/>
      <w:sz w:val="26"/>
      <w:szCs w:val="26"/>
      <w:lang w:val="lv-LV"/>
    </w:rPr>
  </w:style>
  <w:style w:type="character" w:styleId="Izmantotahipersaite">
    <w:name w:val="FollowedHyperlink"/>
    <w:basedOn w:val="Noklusjumarindkopasfonts"/>
    <w:semiHidden/>
    <w:unhideWhenUsed/>
    <w:rsid w:val="00FB71BE"/>
    <w:rPr>
      <w:color w:val="800080" w:themeColor="followedHyperlink"/>
      <w:u w:val="single"/>
    </w:rPr>
  </w:style>
  <w:style w:type="paragraph" w:styleId="Galvene">
    <w:name w:val="header"/>
    <w:basedOn w:val="Parasts"/>
    <w:link w:val="GalveneRakstz"/>
    <w:unhideWhenUsed/>
    <w:rsid w:val="00B1365F"/>
    <w:pPr>
      <w:tabs>
        <w:tab w:val="center" w:pos="4153"/>
        <w:tab w:val="right" w:pos="8306"/>
      </w:tabs>
    </w:pPr>
  </w:style>
  <w:style w:type="character" w:customStyle="1" w:styleId="GalveneRakstz">
    <w:name w:val="Galvene Rakstz."/>
    <w:basedOn w:val="Noklusjumarindkopasfonts"/>
    <w:link w:val="Galvene"/>
    <w:rsid w:val="00B1365F"/>
    <w:rPr>
      <w:sz w:val="24"/>
      <w:szCs w:val="24"/>
      <w:lang w:val="lv-LV"/>
    </w:rPr>
  </w:style>
  <w:style w:type="paragraph" w:styleId="Kjene">
    <w:name w:val="footer"/>
    <w:basedOn w:val="Parasts"/>
    <w:link w:val="KjeneRakstz"/>
    <w:uiPriority w:val="99"/>
    <w:unhideWhenUsed/>
    <w:rsid w:val="00B1365F"/>
    <w:pPr>
      <w:tabs>
        <w:tab w:val="center" w:pos="4153"/>
        <w:tab w:val="right" w:pos="8306"/>
      </w:tabs>
    </w:pPr>
  </w:style>
  <w:style w:type="character" w:customStyle="1" w:styleId="KjeneRakstz">
    <w:name w:val="Kājene Rakstz."/>
    <w:basedOn w:val="Noklusjumarindkopasfonts"/>
    <w:link w:val="Kjene"/>
    <w:uiPriority w:val="99"/>
    <w:rsid w:val="00B1365F"/>
    <w:rPr>
      <w:sz w:val="24"/>
      <w:szCs w:val="24"/>
      <w:lang w:val="lv-LV"/>
    </w:rPr>
  </w:style>
  <w:style w:type="paragraph" w:styleId="Prskatjums">
    <w:name w:val="Revision"/>
    <w:hidden/>
    <w:uiPriority w:val="99"/>
    <w:semiHidden/>
    <w:rsid w:val="00FD552D"/>
    <w:rPr>
      <w:sz w:val="24"/>
      <w:szCs w:val="24"/>
      <w:lang w:val="lv-LV"/>
    </w:rPr>
  </w:style>
  <w:style w:type="character" w:styleId="Neatrisintapieminana">
    <w:name w:val="Unresolved Mention"/>
    <w:basedOn w:val="Noklusjumarindkopasfonts"/>
    <w:uiPriority w:val="99"/>
    <w:semiHidden/>
    <w:unhideWhenUsed/>
    <w:rsid w:val="008B06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3872521">
      <w:bodyDiv w:val="1"/>
      <w:marLeft w:val="0"/>
      <w:marRight w:val="0"/>
      <w:marTop w:val="0"/>
      <w:marBottom w:val="0"/>
      <w:divBdr>
        <w:top w:val="none" w:sz="0" w:space="0" w:color="auto"/>
        <w:left w:val="none" w:sz="0" w:space="0" w:color="auto"/>
        <w:bottom w:val="none" w:sz="0" w:space="0" w:color="auto"/>
        <w:right w:val="none" w:sz="0" w:space="0" w:color="auto"/>
      </w:divBdr>
    </w:div>
    <w:div w:id="1364750011">
      <w:bodyDiv w:val="1"/>
      <w:marLeft w:val="0"/>
      <w:marRight w:val="0"/>
      <w:marTop w:val="0"/>
      <w:marBottom w:val="0"/>
      <w:divBdr>
        <w:top w:val="none" w:sz="0" w:space="0" w:color="auto"/>
        <w:left w:val="none" w:sz="0" w:space="0" w:color="auto"/>
        <w:bottom w:val="none" w:sz="0" w:space="0" w:color="auto"/>
        <w:right w:val="none" w:sz="0" w:space="0" w:color="auto"/>
      </w:divBdr>
    </w:div>
    <w:div w:id="1648171247">
      <w:bodyDiv w:val="1"/>
      <w:marLeft w:val="0"/>
      <w:marRight w:val="0"/>
      <w:marTop w:val="0"/>
      <w:marBottom w:val="0"/>
      <w:divBdr>
        <w:top w:val="none" w:sz="0" w:space="0" w:color="auto"/>
        <w:left w:val="none" w:sz="0" w:space="0" w:color="auto"/>
        <w:bottom w:val="none" w:sz="0" w:space="0" w:color="auto"/>
        <w:right w:val="none" w:sz="0" w:space="0" w:color="auto"/>
      </w:divBdr>
    </w:div>
    <w:div w:id="1685017680">
      <w:bodyDiv w:val="1"/>
      <w:marLeft w:val="0"/>
      <w:marRight w:val="0"/>
      <w:marTop w:val="0"/>
      <w:marBottom w:val="0"/>
      <w:divBdr>
        <w:top w:val="none" w:sz="0" w:space="0" w:color="auto"/>
        <w:left w:val="none" w:sz="0" w:space="0" w:color="auto"/>
        <w:bottom w:val="none" w:sz="0" w:space="0" w:color="auto"/>
        <w:right w:val="none" w:sz="0" w:space="0" w:color="auto"/>
      </w:divBdr>
    </w:div>
    <w:div w:id="2141224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arma.kocane@lj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48C973-EE26-4F79-9D1C-C24E42124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13945</Words>
  <Characters>7950</Characters>
  <Application>Microsoft Office Word</Application>
  <DocSecurity>4</DocSecurity>
  <Lines>66</Lines>
  <Paragraphs>43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APSTIPRINU</vt:lpstr>
      <vt:lpstr>APSTIPRINU</vt:lpstr>
    </vt:vector>
  </TitlesOfParts>
  <Company>LJA</Company>
  <LinksUpToDate>false</LinksUpToDate>
  <CharactersWithSpaces>21852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APSTIPRINU</dc:title>
  <dc:subject/>
  <dc:creator>sarma.kocane</dc:creator>
  <cp:keywords/>
  <dc:description/>
  <cp:lastModifiedBy>Sanita Zīlena</cp:lastModifiedBy>
  <cp:revision>2</cp:revision>
  <cp:lastPrinted>2023-03-03T06:52:00Z</cp:lastPrinted>
  <dcterms:created xsi:type="dcterms:W3CDTF">2026-09-02T08:24:00Z</dcterms:created>
  <dcterms:modified xsi:type="dcterms:W3CDTF">2026-09-02T08:24:00Z</dcterms:modified>
</cp:coreProperties>
</file>